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3D3" w:rsidRPr="00D8493D" w:rsidRDefault="005053D3" w:rsidP="00BE36D3">
      <w:pPr>
        <w:spacing w:after="0" w:line="480" w:lineRule="auto"/>
        <w:rPr>
          <w:rFonts w:ascii="Times New Roman" w:hAnsi="Times New Roman" w:cs="Times New Roman"/>
          <w:sz w:val="24"/>
          <w:szCs w:val="24"/>
        </w:rPr>
      </w:pPr>
    </w:p>
    <w:p w:rsidR="005053D3" w:rsidRPr="00D8493D" w:rsidRDefault="005053D3" w:rsidP="00BE36D3">
      <w:pPr>
        <w:spacing w:after="0" w:line="480" w:lineRule="auto"/>
        <w:rPr>
          <w:rFonts w:ascii="Times New Roman" w:hAnsi="Times New Roman" w:cs="Times New Roman"/>
          <w:sz w:val="24"/>
          <w:szCs w:val="24"/>
        </w:rPr>
      </w:pPr>
    </w:p>
    <w:p w:rsidR="005053D3" w:rsidRPr="00D8493D" w:rsidRDefault="005053D3" w:rsidP="00BE36D3">
      <w:pPr>
        <w:spacing w:after="0" w:line="480" w:lineRule="auto"/>
        <w:rPr>
          <w:rFonts w:ascii="Times New Roman" w:hAnsi="Times New Roman" w:cs="Times New Roman"/>
          <w:sz w:val="24"/>
          <w:szCs w:val="24"/>
        </w:rPr>
      </w:pPr>
    </w:p>
    <w:p w:rsidR="005053D3" w:rsidRPr="00D8493D" w:rsidRDefault="005053D3" w:rsidP="00BE36D3">
      <w:pPr>
        <w:spacing w:after="0" w:line="480" w:lineRule="auto"/>
        <w:rPr>
          <w:rFonts w:ascii="Times New Roman" w:hAnsi="Times New Roman" w:cs="Times New Roman"/>
          <w:sz w:val="24"/>
          <w:szCs w:val="24"/>
        </w:rPr>
      </w:pPr>
    </w:p>
    <w:p w:rsidR="005053D3" w:rsidRPr="00D8493D" w:rsidRDefault="005053D3" w:rsidP="00BE36D3">
      <w:pPr>
        <w:spacing w:after="0" w:line="480" w:lineRule="auto"/>
        <w:rPr>
          <w:rFonts w:ascii="Times New Roman" w:hAnsi="Times New Roman" w:cs="Times New Roman"/>
          <w:sz w:val="24"/>
          <w:szCs w:val="24"/>
        </w:rPr>
      </w:pPr>
    </w:p>
    <w:p w:rsidR="005053D3" w:rsidRPr="00D8493D" w:rsidRDefault="005053D3" w:rsidP="00BE36D3">
      <w:pPr>
        <w:spacing w:after="0" w:line="480" w:lineRule="auto"/>
        <w:rPr>
          <w:rFonts w:ascii="Times New Roman" w:hAnsi="Times New Roman" w:cs="Times New Roman"/>
          <w:sz w:val="24"/>
          <w:szCs w:val="24"/>
        </w:rPr>
      </w:pPr>
    </w:p>
    <w:p w:rsidR="005053D3" w:rsidRPr="00D8493D" w:rsidRDefault="005053D3" w:rsidP="00BE36D3">
      <w:pPr>
        <w:spacing w:after="0" w:line="480" w:lineRule="auto"/>
        <w:rPr>
          <w:rFonts w:ascii="Times New Roman" w:hAnsi="Times New Roman" w:cs="Times New Roman"/>
          <w:sz w:val="24"/>
          <w:szCs w:val="24"/>
        </w:rPr>
      </w:pPr>
    </w:p>
    <w:p w:rsidR="005053D3" w:rsidRPr="00D8493D" w:rsidRDefault="005053D3" w:rsidP="00BE36D3">
      <w:pPr>
        <w:spacing w:after="0" w:line="480" w:lineRule="auto"/>
        <w:rPr>
          <w:rFonts w:ascii="Times New Roman" w:hAnsi="Times New Roman" w:cs="Times New Roman"/>
          <w:sz w:val="24"/>
          <w:szCs w:val="24"/>
        </w:rPr>
      </w:pPr>
    </w:p>
    <w:p w:rsidR="005053D3" w:rsidRPr="00D8493D" w:rsidRDefault="005053D3" w:rsidP="00BE36D3">
      <w:pPr>
        <w:spacing w:after="0" w:line="480" w:lineRule="auto"/>
        <w:rPr>
          <w:rFonts w:ascii="Times New Roman" w:hAnsi="Times New Roman" w:cs="Times New Roman"/>
          <w:sz w:val="24"/>
          <w:szCs w:val="24"/>
        </w:rPr>
      </w:pPr>
    </w:p>
    <w:p w:rsidR="005053D3" w:rsidRPr="00D8493D" w:rsidRDefault="005053D3" w:rsidP="00BE36D3">
      <w:pPr>
        <w:spacing w:after="0" w:line="480" w:lineRule="auto"/>
        <w:rPr>
          <w:rFonts w:ascii="Times New Roman" w:hAnsi="Times New Roman" w:cs="Times New Roman"/>
          <w:sz w:val="24"/>
          <w:szCs w:val="24"/>
        </w:rPr>
      </w:pPr>
    </w:p>
    <w:p w:rsidR="00B35BF6" w:rsidRPr="00D8493D" w:rsidRDefault="00B35BF6" w:rsidP="00B35BF6">
      <w:pPr>
        <w:spacing w:after="200" w:line="480" w:lineRule="auto"/>
        <w:jc w:val="center"/>
        <w:rPr>
          <w:rFonts w:ascii="Times New Roman" w:hAnsi="Times New Roman" w:cs="Times New Roman"/>
          <w:sz w:val="24"/>
          <w:szCs w:val="24"/>
        </w:rPr>
      </w:pPr>
      <w:r w:rsidRPr="00D8493D">
        <w:rPr>
          <w:rFonts w:ascii="Times New Roman" w:eastAsia="Times New Roman" w:hAnsi="Times New Roman" w:cs="Times New Roman"/>
          <w:sz w:val="24"/>
          <w:szCs w:val="24"/>
        </w:rPr>
        <w:t>Management: Critical Thinking</w:t>
      </w:r>
    </w:p>
    <w:p w:rsidR="007C10BE" w:rsidRPr="00D8493D" w:rsidRDefault="006E1C39" w:rsidP="00BE36D3">
      <w:pPr>
        <w:spacing w:after="0" w:line="480" w:lineRule="auto"/>
        <w:jc w:val="center"/>
        <w:rPr>
          <w:rFonts w:ascii="Times New Roman" w:hAnsi="Times New Roman" w:cs="Times New Roman"/>
          <w:sz w:val="24"/>
          <w:szCs w:val="24"/>
        </w:rPr>
      </w:pPr>
      <w:r w:rsidRPr="00D8493D">
        <w:rPr>
          <w:rFonts w:ascii="Times New Roman" w:hAnsi="Times New Roman" w:cs="Times New Roman"/>
          <w:sz w:val="24"/>
          <w:szCs w:val="24"/>
        </w:rPr>
        <w:t>Student’s Name</w:t>
      </w:r>
    </w:p>
    <w:p w:rsidR="007C10BE" w:rsidRPr="00D8493D" w:rsidRDefault="007C10BE" w:rsidP="00BE36D3">
      <w:pPr>
        <w:spacing w:after="0" w:line="480" w:lineRule="auto"/>
        <w:jc w:val="center"/>
        <w:rPr>
          <w:rFonts w:ascii="Times New Roman" w:hAnsi="Times New Roman" w:cs="Times New Roman"/>
          <w:sz w:val="24"/>
          <w:szCs w:val="24"/>
        </w:rPr>
      </w:pPr>
      <w:r w:rsidRPr="00D8493D">
        <w:rPr>
          <w:rFonts w:ascii="Times New Roman" w:hAnsi="Times New Roman" w:cs="Times New Roman"/>
          <w:sz w:val="24"/>
          <w:szCs w:val="24"/>
        </w:rPr>
        <w:t>I</w:t>
      </w:r>
      <w:r w:rsidR="005053D3" w:rsidRPr="00D8493D">
        <w:rPr>
          <w:rFonts w:ascii="Times New Roman" w:hAnsi="Times New Roman" w:cs="Times New Roman"/>
          <w:sz w:val="24"/>
          <w:szCs w:val="24"/>
        </w:rPr>
        <w:t>nstitutional Affiliation</w:t>
      </w:r>
    </w:p>
    <w:p w:rsidR="005053D3" w:rsidRPr="00D8493D" w:rsidRDefault="005053D3" w:rsidP="00BE36D3">
      <w:pPr>
        <w:spacing w:after="0" w:line="480" w:lineRule="auto"/>
        <w:rPr>
          <w:rFonts w:ascii="Times New Roman" w:hAnsi="Times New Roman" w:cs="Times New Roman"/>
          <w:sz w:val="24"/>
          <w:szCs w:val="24"/>
        </w:rPr>
      </w:pPr>
    </w:p>
    <w:p w:rsidR="005053D3" w:rsidRPr="00D8493D" w:rsidRDefault="005053D3" w:rsidP="00BE36D3">
      <w:pPr>
        <w:spacing w:after="0" w:line="480" w:lineRule="auto"/>
        <w:rPr>
          <w:rFonts w:ascii="Times New Roman" w:hAnsi="Times New Roman" w:cs="Times New Roman"/>
          <w:sz w:val="24"/>
          <w:szCs w:val="24"/>
        </w:rPr>
      </w:pPr>
    </w:p>
    <w:p w:rsidR="005053D3" w:rsidRPr="00D8493D" w:rsidRDefault="005053D3" w:rsidP="00BE36D3">
      <w:pPr>
        <w:spacing w:after="0" w:line="480" w:lineRule="auto"/>
        <w:rPr>
          <w:rFonts w:ascii="Times New Roman" w:hAnsi="Times New Roman" w:cs="Times New Roman"/>
          <w:sz w:val="24"/>
          <w:szCs w:val="24"/>
        </w:rPr>
      </w:pPr>
    </w:p>
    <w:p w:rsidR="005053D3" w:rsidRPr="00D8493D" w:rsidRDefault="005053D3" w:rsidP="00BE36D3">
      <w:pPr>
        <w:spacing w:after="0" w:line="480" w:lineRule="auto"/>
        <w:rPr>
          <w:rFonts w:ascii="Times New Roman" w:hAnsi="Times New Roman" w:cs="Times New Roman"/>
          <w:sz w:val="24"/>
          <w:szCs w:val="24"/>
        </w:rPr>
      </w:pPr>
    </w:p>
    <w:p w:rsidR="005053D3" w:rsidRPr="00D8493D" w:rsidRDefault="005053D3" w:rsidP="00BE36D3">
      <w:pPr>
        <w:spacing w:after="0" w:line="480" w:lineRule="auto"/>
        <w:contextualSpacing/>
        <w:rPr>
          <w:rFonts w:ascii="Times New Roman" w:hAnsi="Times New Roman" w:cs="Times New Roman"/>
          <w:sz w:val="24"/>
          <w:szCs w:val="24"/>
        </w:rPr>
      </w:pPr>
    </w:p>
    <w:p w:rsidR="005053D3" w:rsidRPr="00D8493D" w:rsidRDefault="005053D3" w:rsidP="00BE36D3">
      <w:pPr>
        <w:spacing w:after="0" w:line="480" w:lineRule="auto"/>
        <w:contextualSpacing/>
        <w:rPr>
          <w:rFonts w:ascii="Times New Roman" w:hAnsi="Times New Roman" w:cs="Times New Roman"/>
          <w:sz w:val="24"/>
          <w:szCs w:val="24"/>
        </w:rPr>
      </w:pPr>
    </w:p>
    <w:p w:rsidR="005053D3" w:rsidRPr="00D8493D" w:rsidRDefault="005053D3" w:rsidP="00BE36D3">
      <w:pPr>
        <w:spacing w:after="0" w:line="480" w:lineRule="auto"/>
        <w:contextualSpacing/>
        <w:rPr>
          <w:rFonts w:ascii="Times New Roman" w:hAnsi="Times New Roman" w:cs="Times New Roman"/>
          <w:sz w:val="24"/>
          <w:szCs w:val="24"/>
        </w:rPr>
      </w:pPr>
    </w:p>
    <w:p w:rsidR="005053D3" w:rsidRPr="00D8493D" w:rsidRDefault="005053D3" w:rsidP="00BE36D3">
      <w:pPr>
        <w:spacing w:after="0" w:line="480" w:lineRule="auto"/>
        <w:contextualSpacing/>
        <w:rPr>
          <w:rFonts w:ascii="Times New Roman" w:hAnsi="Times New Roman" w:cs="Times New Roman"/>
          <w:sz w:val="24"/>
          <w:szCs w:val="24"/>
        </w:rPr>
      </w:pPr>
    </w:p>
    <w:p w:rsidR="005053D3" w:rsidRPr="00D8493D" w:rsidRDefault="005053D3" w:rsidP="00BE36D3">
      <w:pPr>
        <w:spacing w:after="0" w:line="480" w:lineRule="auto"/>
        <w:contextualSpacing/>
        <w:rPr>
          <w:rFonts w:ascii="Times New Roman" w:hAnsi="Times New Roman" w:cs="Times New Roman"/>
          <w:sz w:val="24"/>
          <w:szCs w:val="24"/>
        </w:rPr>
      </w:pPr>
    </w:p>
    <w:p w:rsidR="00EF5E2A" w:rsidRPr="00D8493D" w:rsidRDefault="00EF5E2A" w:rsidP="00EF5E2A">
      <w:pPr>
        <w:spacing w:line="480" w:lineRule="auto"/>
        <w:ind w:left="720" w:hanging="720"/>
        <w:contextualSpacing/>
        <w:rPr>
          <w:rFonts w:ascii="Times New Roman" w:hAnsi="Times New Roman" w:cs="Times New Roman"/>
          <w:b/>
          <w:sz w:val="24"/>
          <w:szCs w:val="24"/>
        </w:rPr>
      </w:pPr>
    </w:p>
    <w:p w:rsidR="00B35BF6" w:rsidRPr="00D8493D" w:rsidRDefault="00B35BF6" w:rsidP="00D8493D">
      <w:pPr>
        <w:spacing w:line="480" w:lineRule="auto"/>
        <w:ind w:left="720" w:hanging="720"/>
        <w:contextualSpacing/>
        <w:jc w:val="center"/>
        <w:rPr>
          <w:rFonts w:ascii="Times New Roman" w:hAnsi="Times New Roman" w:cs="Times New Roman"/>
          <w:b/>
          <w:sz w:val="24"/>
          <w:szCs w:val="24"/>
        </w:rPr>
      </w:pPr>
      <w:r w:rsidRPr="00D8493D">
        <w:rPr>
          <w:rFonts w:ascii="Times New Roman" w:hAnsi="Times New Roman" w:cs="Times New Roman"/>
          <w:b/>
          <w:sz w:val="24"/>
          <w:szCs w:val="24"/>
        </w:rPr>
        <w:lastRenderedPageBreak/>
        <w:t>Introduction</w:t>
      </w:r>
    </w:p>
    <w:p w:rsidR="0032498F" w:rsidRPr="00D8493D" w:rsidRDefault="0032498F" w:rsidP="00D8493D">
      <w:pPr>
        <w:shd w:val="clear" w:color="auto" w:fill="FFFFFF"/>
        <w:spacing w:after="0" w:line="480" w:lineRule="auto"/>
        <w:ind w:firstLine="720"/>
        <w:contextualSpacing/>
        <w:jc w:val="both"/>
        <w:textAlignment w:val="baseline"/>
        <w:rPr>
          <w:rFonts w:ascii="Times New Roman" w:eastAsia="Times New Roman" w:hAnsi="Times New Roman" w:cs="Times New Roman"/>
          <w:sz w:val="24"/>
          <w:szCs w:val="24"/>
        </w:rPr>
      </w:pPr>
      <w:r w:rsidRPr="00D8493D">
        <w:rPr>
          <w:rFonts w:ascii="Times New Roman" w:eastAsia="Times New Roman" w:hAnsi="Times New Roman" w:cs="Times New Roman"/>
          <w:sz w:val="24"/>
          <w:szCs w:val="24"/>
        </w:rPr>
        <w:t xml:space="preserve">Managing a business or anything that needs a cluster effort are both equal in terms of practice as well as structure. Proper management approaches require comprehension of people and business principles. Understanding the people is significant since management requires one to determine what employees are good at and even comprehend </w:t>
      </w:r>
      <w:r w:rsidR="0045617E">
        <w:rPr>
          <w:rFonts w:ascii="Times New Roman" w:eastAsia="Times New Roman" w:hAnsi="Times New Roman" w:cs="Times New Roman"/>
          <w:sz w:val="24"/>
          <w:szCs w:val="24"/>
        </w:rPr>
        <w:t>when an</w:t>
      </w:r>
      <w:bookmarkStart w:id="0" w:name="_GoBack"/>
      <w:bookmarkEnd w:id="0"/>
      <w:r w:rsidRPr="00D8493D">
        <w:rPr>
          <w:rFonts w:ascii="Times New Roman" w:eastAsia="Times New Roman" w:hAnsi="Times New Roman" w:cs="Times New Roman"/>
          <w:sz w:val="24"/>
          <w:szCs w:val="24"/>
        </w:rPr>
        <w:t xml:space="preserve"> employee lacks knowledge or skill. The necessity for understanding business principles is vital for structure as well as a comprehension of the goals. It is significant for management to observe good management qualities and apply these practices in real-world business. This essay intends to answer 3 critical thinking questions from the </w:t>
      </w:r>
      <w:r w:rsidR="00796375" w:rsidRPr="00D8493D">
        <w:rPr>
          <w:rFonts w:ascii="Times New Roman" w:eastAsia="Times New Roman" w:hAnsi="Times New Roman" w:cs="Times New Roman"/>
          <w:sz w:val="24"/>
          <w:szCs w:val="24"/>
        </w:rPr>
        <w:t>MGMT 201 task</w:t>
      </w:r>
    </w:p>
    <w:p w:rsidR="00B35BF6" w:rsidRPr="00D8493D" w:rsidRDefault="00B35BF6" w:rsidP="00D8493D">
      <w:pPr>
        <w:spacing w:line="480" w:lineRule="auto"/>
        <w:ind w:left="720" w:hanging="720"/>
        <w:contextualSpacing/>
        <w:jc w:val="center"/>
        <w:rPr>
          <w:rFonts w:ascii="Times New Roman" w:hAnsi="Times New Roman" w:cs="Times New Roman"/>
          <w:b/>
          <w:sz w:val="24"/>
          <w:szCs w:val="24"/>
        </w:rPr>
      </w:pPr>
      <w:r w:rsidRPr="00D8493D">
        <w:rPr>
          <w:rFonts w:ascii="Times New Roman" w:hAnsi="Times New Roman" w:cs="Times New Roman"/>
          <w:b/>
          <w:sz w:val="24"/>
          <w:szCs w:val="24"/>
        </w:rPr>
        <w:t>Discussion</w:t>
      </w:r>
    </w:p>
    <w:p w:rsidR="00796375" w:rsidRPr="00D8493D" w:rsidRDefault="00796375" w:rsidP="00EF5E2A">
      <w:pPr>
        <w:spacing w:line="480" w:lineRule="auto"/>
        <w:ind w:left="720" w:hanging="720"/>
        <w:contextualSpacing/>
        <w:rPr>
          <w:rFonts w:ascii="Times New Roman" w:hAnsi="Times New Roman" w:cs="Times New Roman"/>
          <w:b/>
          <w:sz w:val="24"/>
          <w:szCs w:val="24"/>
        </w:rPr>
      </w:pPr>
      <w:r w:rsidRPr="00D8493D">
        <w:rPr>
          <w:rFonts w:ascii="Times New Roman" w:hAnsi="Times New Roman" w:cs="Times New Roman"/>
          <w:b/>
          <w:sz w:val="24"/>
          <w:szCs w:val="24"/>
        </w:rPr>
        <w:t>Q. 1</w:t>
      </w:r>
    </w:p>
    <w:p w:rsidR="00796375" w:rsidRPr="00D8493D" w:rsidRDefault="00064A15" w:rsidP="00D8493D">
      <w:pPr>
        <w:shd w:val="clear" w:color="auto" w:fill="FFFFFF"/>
        <w:spacing w:after="0" w:line="480" w:lineRule="auto"/>
        <w:ind w:firstLine="720"/>
        <w:contextualSpacing/>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Management is described as “(a</w:t>
      </w:r>
      <w:r w:rsidR="00796375" w:rsidRPr="00D8493D">
        <w:rPr>
          <w:rFonts w:ascii="Times New Roman" w:eastAsia="Times New Roman" w:hAnsi="Times New Roman" w:cs="Times New Roman"/>
          <w:sz w:val="24"/>
          <w:szCs w:val="24"/>
        </w:rPr>
        <w:t>) the search of organizational targets c</w:t>
      </w:r>
      <w:r>
        <w:rPr>
          <w:rFonts w:ascii="Times New Roman" w:eastAsia="Times New Roman" w:hAnsi="Times New Roman" w:cs="Times New Roman"/>
          <w:sz w:val="24"/>
          <w:szCs w:val="24"/>
        </w:rPr>
        <w:t>ompetently and efficiently as a result of (b</w:t>
      </w:r>
      <w:r w:rsidR="00796375" w:rsidRPr="00D8493D">
        <w:rPr>
          <w:rFonts w:ascii="Times New Roman" w:eastAsia="Times New Roman" w:hAnsi="Times New Roman" w:cs="Times New Roman"/>
          <w:sz w:val="24"/>
          <w:szCs w:val="24"/>
        </w:rPr>
        <w:t xml:space="preserve">) incorporating people’s work </w:t>
      </w:r>
      <w:r>
        <w:rPr>
          <w:rFonts w:ascii="Times New Roman" w:eastAsia="Times New Roman" w:hAnsi="Times New Roman" w:cs="Times New Roman"/>
          <w:sz w:val="24"/>
          <w:szCs w:val="24"/>
        </w:rPr>
        <w:t>through (c</w:t>
      </w:r>
      <w:r w:rsidR="00796375" w:rsidRPr="00D8493D">
        <w:rPr>
          <w:rFonts w:ascii="Times New Roman" w:eastAsia="Times New Roman" w:hAnsi="Times New Roman" w:cs="Times New Roman"/>
          <w:sz w:val="24"/>
          <w:szCs w:val="24"/>
        </w:rPr>
        <w:t xml:space="preserve">) scheduling, organizing, </w:t>
      </w:r>
      <w:r>
        <w:rPr>
          <w:rFonts w:ascii="Times New Roman" w:eastAsia="Times New Roman" w:hAnsi="Times New Roman" w:cs="Times New Roman"/>
          <w:sz w:val="24"/>
          <w:szCs w:val="24"/>
        </w:rPr>
        <w:t>heading</w:t>
      </w:r>
      <w:r w:rsidR="00796375" w:rsidRPr="00D8493D">
        <w:rPr>
          <w:rFonts w:ascii="Times New Roman" w:eastAsia="Times New Roman" w:hAnsi="Times New Roman" w:cs="Times New Roman"/>
          <w:sz w:val="24"/>
          <w:szCs w:val="24"/>
        </w:rPr>
        <w:t xml:space="preserve">, as well as supervising the resources of the organizations. Competently describes the implementation of a </w:t>
      </w:r>
      <w:r w:rsidR="00796375" w:rsidRPr="00D8493D">
        <w:rPr>
          <w:rFonts w:ascii="Times New Roman" w:eastAsia="Times New Roman" w:hAnsi="Times New Roman" w:cs="Times New Roman"/>
          <w:spacing w:val="-2"/>
          <w:sz w:val="24"/>
          <w:szCs w:val="24"/>
        </w:rPr>
        <w:t>firm’s resources, like employees, capital, as well as raw material. Efficiently describes the outcomes</w:t>
      </w:r>
      <w:r w:rsidR="00796375" w:rsidRPr="00D8493D">
        <w:rPr>
          <w:rFonts w:ascii="Times New Roman" w:eastAsia="Times New Roman" w:hAnsi="Times New Roman" w:cs="Times New Roman"/>
          <w:sz w:val="24"/>
          <w:szCs w:val="24"/>
        </w:rPr>
        <w:t xml:space="preserve"> and the decisions one makes to accomplish the outcome. Therefore the most significant part of the management definition involves planning, organizing, leading, as well as controlling</w:t>
      </w:r>
      <w:r w:rsidR="00D8493D" w:rsidRPr="00D8493D">
        <w:rPr>
          <w:rFonts w:ascii="Times New Roman" w:eastAsia="Times New Roman" w:hAnsi="Times New Roman" w:cs="Times New Roman"/>
          <w:sz w:val="24"/>
          <w:szCs w:val="24"/>
        </w:rPr>
        <w:t xml:space="preserve"> (</w:t>
      </w:r>
      <w:r w:rsidR="00D8493D" w:rsidRPr="00D8493D">
        <w:rPr>
          <w:rFonts w:ascii="Times New Roman" w:hAnsi="Times New Roman" w:cs="Times New Roman"/>
          <w:sz w:val="24"/>
          <w:szCs w:val="24"/>
          <w:shd w:val="clear" w:color="auto" w:fill="FFFFFF"/>
        </w:rPr>
        <w:t>Lin, &amp; Orvis, 2016)</w:t>
      </w:r>
      <w:r w:rsidR="00796375" w:rsidRPr="00D8493D">
        <w:rPr>
          <w:rFonts w:ascii="Times New Roman" w:eastAsia="Times New Roman" w:hAnsi="Times New Roman" w:cs="Times New Roman"/>
          <w:sz w:val="24"/>
          <w:szCs w:val="24"/>
        </w:rPr>
        <w:t>. These roles make up the four management functions. The major reason as to why, planning, organizing, leading, as well as controlling have been selected is that, it consists of every action that a leader needs to carry out and accomplish in order for him or her to be seen as an exceptional leader. In considering each role, it can be noted that, when a leader plans, he or she sets targets and comes up with thoughts as well as approaches to successfully meet those targets.</w:t>
      </w:r>
    </w:p>
    <w:p w:rsidR="00D8493D" w:rsidRPr="00D8493D" w:rsidRDefault="00D8493D" w:rsidP="00D8493D">
      <w:pPr>
        <w:pStyle w:val="NormalWeb"/>
        <w:shd w:val="clear" w:color="auto" w:fill="FFFFFF"/>
        <w:spacing w:before="0" w:beforeAutospacing="0" w:after="150" w:afterAutospacing="0" w:line="480" w:lineRule="auto"/>
        <w:contextualSpacing/>
        <w:jc w:val="both"/>
        <w:rPr>
          <w:b/>
        </w:rPr>
      </w:pPr>
      <w:r w:rsidRPr="00D8493D">
        <w:rPr>
          <w:b/>
        </w:rPr>
        <w:lastRenderedPageBreak/>
        <w:t>Q. 2</w:t>
      </w:r>
    </w:p>
    <w:p w:rsidR="00D8493D" w:rsidRPr="00D8493D" w:rsidRDefault="00D8493D" w:rsidP="00D8493D">
      <w:pPr>
        <w:pStyle w:val="NormalWeb"/>
        <w:shd w:val="clear" w:color="auto" w:fill="FFFFFF"/>
        <w:spacing w:before="0" w:beforeAutospacing="0" w:after="150" w:afterAutospacing="0" w:line="480" w:lineRule="auto"/>
        <w:ind w:firstLine="720"/>
        <w:contextualSpacing/>
        <w:jc w:val="both"/>
      </w:pPr>
      <w:r w:rsidRPr="00D8493D">
        <w:t xml:space="preserve">According to the (MGMT 201 n.d), the three important Managers Routine observations include; 1) Managers majorly depend on verbal instead of nonverbal communication: The majority of leaders dedicate more than written to verbal communication. Notes, as well as written emails and reports present a great dispute. To pass information and gather details, every leader depends on telecommunications as well as common meetings. The </w:t>
      </w:r>
      <w:r w:rsidR="00064A15" w:rsidRPr="00D8493D">
        <w:t>style</w:t>
      </w:r>
      <w:r w:rsidRPr="00D8493D">
        <w:t xml:space="preserve"> of communication is </w:t>
      </w:r>
      <w:r w:rsidR="00064A15" w:rsidRPr="00D8493D">
        <w:t>shifting</w:t>
      </w:r>
      <w:r w:rsidRPr="00D8493D">
        <w:t xml:space="preserve"> enormously </w:t>
      </w:r>
      <w:r w:rsidR="00064A15">
        <w:t>based on</w:t>
      </w:r>
      <w:r w:rsidRPr="00D8493D">
        <w:t xml:space="preserve"> </w:t>
      </w:r>
      <w:r w:rsidR="00064A15">
        <w:t>rising</w:t>
      </w:r>
      <w:r w:rsidRPr="00D8493D">
        <w:t xml:space="preserve"> innovations. Technologies evolution provides </w:t>
      </w:r>
      <w:r w:rsidR="00064A15">
        <w:t>key</w:t>
      </w:r>
      <w:r w:rsidRPr="00D8493D">
        <w:t xml:space="preserve"> </w:t>
      </w:r>
      <w:r w:rsidR="00064A15">
        <w:t>effects</w:t>
      </w:r>
      <w:r w:rsidRPr="00D8493D">
        <w:t xml:space="preserve"> on the </w:t>
      </w:r>
      <w:r w:rsidR="00064A15">
        <w:t>form</w:t>
      </w:r>
      <w:r w:rsidRPr="00D8493D">
        <w:t xml:space="preserve"> of communication. Through electronic mails and other messengers, communication </w:t>
      </w:r>
      <w:r w:rsidR="00064A15">
        <w:t>in a firm</w:t>
      </w:r>
      <w:r w:rsidRPr="00D8493D">
        <w:t xml:space="preserve"> is thus made </w:t>
      </w:r>
      <w:r w:rsidR="00064A15">
        <w:t>easier</w:t>
      </w:r>
      <w:r w:rsidRPr="00D8493D">
        <w:t>. 2) The leaders worked for extensive periods: The leaders are working overtime for a broad duration thus they lack adequate time to rest. This leads to an unhealthy life for them. 3) The manager's task is divided into every segment to control their time better: Leaders include a work-life acc</w:t>
      </w:r>
      <w:r w:rsidR="00064A15">
        <w:t xml:space="preserve">ord in a restricted duration </w:t>
      </w:r>
      <w:r w:rsidRPr="00D8493D">
        <w:t xml:space="preserve">for accomplishing </w:t>
      </w:r>
      <w:r w:rsidR="00064A15" w:rsidRPr="00D8493D">
        <w:t>most favorable</w:t>
      </w:r>
      <w:r w:rsidRPr="00D8493D">
        <w:t xml:space="preserve"> corporate </w:t>
      </w:r>
      <w:r w:rsidR="00064A15">
        <w:t>aims</w:t>
      </w:r>
      <w:r w:rsidRPr="00D8493D">
        <w:t xml:space="preserve">. Leaders </w:t>
      </w:r>
      <w:r w:rsidR="00064A15">
        <w:t>divide</w:t>
      </w:r>
      <w:r w:rsidRPr="00D8493D">
        <w:t xml:space="preserve"> job hours as well as non-work hours to advance general productivity. Based on Mintzberg's study,</w:t>
      </w:r>
      <w:r w:rsidR="00064A15">
        <w:t xml:space="preserve"> it can be noted that,</w:t>
      </w:r>
      <w:r w:rsidRPr="00D8493D">
        <w:t xml:space="preserve"> the technologies as well as social media </w:t>
      </w:r>
      <w:r w:rsidR="00064A15">
        <w:t xml:space="preserve">platforms </w:t>
      </w:r>
      <w:r w:rsidRPr="00D8493D">
        <w:t xml:space="preserve">assist </w:t>
      </w:r>
      <w:r w:rsidR="00064A15">
        <w:t>leaders</w:t>
      </w:r>
      <w:r w:rsidRPr="00D8493D">
        <w:t xml:space="preserve"> majorly for </w:t>
      </w:r>
      <w:r w:rsidR="00064A15">
        <w:t>managing time</w:t>
      </w:r>
      <w:r w:rsidRPr="00D8493D">
        <w:t xml:space="preserve">. For instance apps from devices can promote easy communication with employees. </w:t>
      </w:r>
    </w:p>
    <w:p w:rsidR="00796375" w:rsidRPr="00D8493D" w:rsidRDefault="00D8493D" w:rsidP="00EF5E2A">
      <w:pPr>
        <w:spacing w:line="480" w:lineRule="auto"/>
        <w:ind w:left="720" w:hanging="720"/>
        <w:contextualSpacing/>
        <w:rPr>
          <w:rFonts w:ascii="Times New Roman" w:hAnsi="Times New Roman" w:cs="Times New Roman"/>
          <w:b/>
          <w:sz w:val="24"/>
          <w:szCs w:val="24"/>
        </w:rPr>
      </w:pPr>
      <w:r w:rsidRPr="00D8493D">
        <w:rPr>
          <w:rFonts w:ascii="Times New Roman" w:hAnsi="Times New Roman" w:cs="Times New Roman"/>
          <w:b/>
          <w:sz w:val="24"/>
          <w:szCs w:val="24"/>
        </w:rPr>
        <w:t>Q. 3</w:t>
      </w:r>
    </w:p>
    <w:p w:rsidR="00D8493D" w:rsidRPr="00D8493D" w:rsidRDefault="00D8493D" w:rsidP="00D8493D">
      <w:pPr>
        <w:shd w:val="clear" w:color="auto" w:fill="FFFFFF"/>
        <w:spacing w:after="0" w:line="480" w:lineRule="auto"/>
        <w:ind w:firstLine="720"/>
        <w:contextualSpacing/>
        <w:jc w:val="both"/>
        <w:rPr>
          <w:rFonts w:ascii="Times New Roman" w:eastAsia="Times New Roman" w:hAnsi="Times New Roman" w:cs="Times New Roman"/>
          <w:sz w:val="24"/>
          <w:szCs w:val="24"/>
        </w:rPr>
      </w:pPr>
      <w:r w:rsidRPr="00D8493D">
        <w:rPr>
          <w:rFonts w:ascii="Times New Roman" w:eastAsia="Times New Roman" w:hAnsi="Times New Roman" w:cs="Times New Roman"/>
          <w:bCs/>
          <w:sz w:val="24"/>
          <w:szCs w:val="24"/>
        </w:rPr>
        <w:t xml:space="preserve">The overarching perspectives </w:t>
      </w:r>
      <w:r w:rsidR="00064A15">
        <w:rPr>
          <w:rFonts w:ascii="Times New Roman" w:eastAsia="Times New Roman" w:hAnsi="Times New Roman" w:cs="Times New Roman"/>
          <w:bCs/>
          <w:sz w:val="24"/>
          <w:szCs w:val="24"/>
        </w:rPr>
        <w:t>on</w:t>
      </w:r>
      <w:r w:rsidRPr="00D8493D">
        <w:rPr>
          <w:rFonts w:ascii="Times New Roman" w:eastAsia="Times New Roman" w:hAnsi="Times New Roman" w:cs="Times New Roman"/>
          <w:bCs/>
          <w:sz w:val="24"/>
          <w:szCs w:val="24"/>
        </w:rPr>
        <w:t xml:space="preserve"> management </w:t>
      </w:r>
      <w:r w:rsidR="00064A15">
        <w:rPr>
          <w:rFonts w:ascii="Times New Roman" w:eastAsia="Times New Roman" w:hAnsi="Times New Roman" w:cs="Times New Roman"/>
          <w:bCs/>
          <w:sz w:val="24"/>
          <w:szCs w:val="24"/>
        </w:rPr>
        <w:t>comprise of</w:t>
      </w:r>
      <w:r w:rsidR="00064A15">
        <w:rPr>
          <w:rFonts w:ascii="Times New Roman" w:eastAsia="Times New Roman" w:hAnsi="Times New Roman" w:cs="Times New Roman"/>
          <w:sz w:val="24"/>
          <w:szCs w:val="24"/>
        </w:rPr>
        <w:t xml:space="preserve"> a)</w:t>
      </w:r>
      <w:r w:rsidRPr="00D8493D">
        <w:rPr>
          <w:rFonts w:ascii="Times New Roman" w:eastAsia="Times New Roman" w:hAnsi="Times New Roman" w:cs="Times New Roman"/>
          <w:sz w:val="24"/>
          <w:szCs w:val="24"/>
        </w:rPr>
        <w:t xml:space="preserve"> Historical perspective </w:t>
      </w:r>
      <w:r w:rsidR="00064A15">
        <w:rPr>
          <w:rFonts w:ascii="Times New Roman" w:eastAsia="Times New Roman" w:hAnsi="Times New Roman" w:cs="Times New Roman"/>
          <w:sz w:val="24"/>
          <w:szCs w:val="24"/>
        </w:rPr>
        <w:t xml:space="preserve">and b) </w:t>
      </w:r>
      <w:r w:rsidRPr="00D8493D">
        <w:rPr>
          <w:rFonts w:ascii="Times New Roman" w:eastAsia="Times New Roman" w:hAnsi="Times New Roman" w:cs="Times New Roman"/>
          <w:sz w:val="24"/>
          <w:szCs w:val="24"/>
        </w:rPr>
        <w:t>Contemporary perspective. Notably, the Historical </w:t>
      </w:r>
      <w:r w:rsidRPr="00D8493D">
        <w:rPr>
          <w:rFonts w:ascii="Times New Roman" w:eastAsia="Times New Roman" w:hAnsi="Times New Roman" w:cs="Times New Roman"/>
          <w:bCs/>
          <w:sz w:val="24"/>
          <w:szCs w:val="24"/>
        </w:rPr>
        <w:t>Perspective</w:t>
      </w:r>
      <w:r w:rsidRPr="00D8493D">
        <w:rPr>
          <w:rFonts w:ascii="Times New Roman" w:eastAsia="Times New Roman" w:hAnsi="Times New Roman" w:cs="Times New Roman"/>
          <w:sz w:val="24"/>
          <w:szCs w:val="24"/>
        </w:rPr>
        <w:t> </w:t>
      </w:r>
      <w:r w:rsidR="00064A15">
        <w:rPr>
          <w:rFonts w:ascii="Times New Roman" w:eastAsia="Times New Roman" w:hAnsi="Times New Roman" w:cs="Times New Roman"/>
          <w:sz w:val="24"/>
          <w:szCs w:val="24"/>
        </w:rPr>
        <w:t xml:space="preserve">comprises of </w:t>
      </w:r>
      <w:r w:rsidRPr="00D8493D">
        <w:rPr>
          <w:rFonts w:ascii="Times New Roman" w:eastAsia="Times New Roman" w:hAnsi="Times New Roman" w:cs="Times New Roman"/>
          <w:sz w:val="24"/>
          <w:szCs w:val="24"/>
        </w:rPr>
        <w:t xml:space="preserve">viewpoints </w:t>
      </w:r>
      <w:r w:rsidR="00064A15">
        <w:rPr>
          <w:rFonts w:ascii="Times New Roman" w:eastAsia="Times New Roman" w:hAnsi="Times New Roman" w:cs="Times New Roman"/>
          <w:sz w:val="24"/>
          <w:szCs w:val="24"/>
        </w:rPr>
        <w:t>for example</w:t>
      </w:r>
      <w:r w:rsidRPr="00D8493D">
        <w:rPr>
          <w:rFonts w:ascii="Times New Roman" w:eastAsia="Times New Roman" w:hAnsi="Times New Roman" w:cs="Times New Roman"/>
          <w:sz w:val="24"/>
          <w:szCs w:val="24"/>
        </w:rPr>
        <w:t xml:space="preserve"> </w:t>
      </w:r>
      <w:r w:rsidR="00064A15" w:rsidRPr="00D8493D">
        <w:rPr>
          <w:rFonts w:ascii="Times New Roman" w:eastAsia="Times New Roman" w:hAnsi="Times New Roman" w:cs="Times New Roman"/>
          <w:sz w:val="24"/>
          <w:szCs w:val="24"/>
        </w:rPr>
        <w:t>Behavioral</w:t>
      </w:r>
      <w:r w:rsidR="00064A15">
        <w:rPr>
          <w:rFonts w:ascii="Times New Roman" w:eastAsia="Times New Roman" w:hAnsi="Times New Roman" w:cs="Times New Roman"/>
          <w:sz w:val="24"/>
          <w:szCs w:val="24"/>
        </w:rPr>
        <w:t xml:space="preserve">, </w:t>
      </w:r>
      <w:r w:rsidRPr="00D8493D">
        <w:rPr>
          <w:rFonts w:ascii="Times New Roman" w:eastAsia="Times New Roman" w:hAnsi="Times New Roman" w:cs="Times New Roman"/>
          <w:sz w:val="24"/>
          <w:szCs w:val="24"/>
        </w:rPr>
        <w:t xml:space="preserve">Classical, as well as, and Quantitative </w:t>
      </w:r>
      <w:r w:rsidR="00064A15">
        <w:rPr>
          <w:rFonts w:ascii="Times New Roman" w:eastAsia="Times New Roman" w:hAnsi="Times New Roman" w:cs="Times New Roman"/>
          <w:sz w:val="24"/>
          <w:szCs w:val="24"/>
        </w:rPr>
        <w:t xml:space="preserve">viewpoints </w:t>
      </w:r>
      <w:r w:rsidRPr="00D8493D">
        <w:rPr>
          <w:rFonts w:ascii="Times New Roman" w:eastAsia="Times New Roman" w:hAnsi="Times New Roman" w:cs="Times New Roman"/>
          <w:sz w:val="24"/>
          <w:szCs w:val="24"/>
        </w:rPr>
        <w:t xml:space="preserve">(Rudani, 2020). On the other hand the viewpoints of contemporary perspective </w:t>
      </w:r>
      <w:r w:rsidR="00064A15">
        <w:rPr>
          <w:rFonts w:ascii="Times New Roman" w:eastAsia="Times New Roman" w:hAnsi="Times New Roman" w:cs="Times New Roman"/>
          <w:sz w:val="24"/>
          <w:szCs w:val="24"/>
        </w:rPr>
        <w:t>include</w:t>
      </w:r>
      <w:r w:rsidRPr="00D8493D">
        <w:rPr>
          <w:rFonts w:ascii="Times New Roman" w:eastAsia="Times New Roman" w:hAnsi="Times New Roman" w:cs="Times New Roman"/>
          <w:sz w:val="24"/>
          <w:szCs w:val="24"/>
        </w:rPr>
        <w:t xml:space="preserve"> of system, quality as well as management. </w:t>
      </w:r>
    </w:p>
    <w:p w:rsidR="00B35BF6" w:rsidRPr="00D8493D" w:rsidRDefault="00B35BF6" w:rsidP="00D8493D">
      <w:pPr>
        <w:spacing w:line="480" w:lineRule="auto"/>
        <w:ind w:left="720" w:hanging="720"/>
        <w:contextualSpacing/>
        <w:jc w:val="center"/>
        <w:rPr>
          <w:rFonts w:ascii="Times New Roman" w:hAnsi="Times New Roman" w:cs="Times New Roman"/>
          <w:b/>
          <w:sz w:val="24"/>
          <w:szCs w:val="24"/>
        </w:rPr>
      </w:pPr>
      <w:r w:rsidRPr="00D8493D">
        <w:rPr>
          <w:rFonts w:ascii="Times New Roman" w:hAnsi="Times New Roman" w:cs="Times New Roman"/>
          <w:b/>
          <w:sz w:val="24"/>
          <w:szCs w:val="24"/>
        </w:rPr>
        <w:t>Conclusion</w:t>
      </w:r>
    </w:p>
    <w:p w:rsidR="00D8493D" w:rsidRPr="00D8493D" w:rsidRDefault="00D8493D" w:rsidP="00D8493D">
      <w:pPr>
        <w:spacing w:line="480" w:lineRule="auto"/>
        <w:ind w:firstLine="720"/>
        <w:contextualSpacing/>
        <w:rPr>
          <w:rFonts w:ascii="Times New Roman" w:hAnsi="Times New Roman" w:cs="Times New Roman"/>
          <w:sz w:val="24"/>
          <w:szCs w:val="24"/>
        </w:rPr>
      </w:pPr>
      <w:r w:rsidRPr="00D8493D">
        <w:rPr>
          <w:rFonts w:ascii="Times New Roman" w:hAnsi="Times New Roman" w:cs="Times New Roman"/>
          <w:sz w:val="24"/>
          <w:szCs w:val="24"/>
        </w:rPr>
        <w:lastRenderedPageBreak/>
        <w:t>For managers to perform effectively, they must be able to understand the employees, set goals as well as promote easy and effective communication between the employees. Managers can also consider the use of technology since it makes works easy for them such as promoting easy connection with other employees.</w:t>
      </w:r>
    </w:p>
    <w:p w:rsidR="00D8493D" w:rsidRDefault="00D8493D" w:rsidP="00B35BF6">
      <w:pPr>
        <w:spacing w:line="480" w:lineRule="auto"/>
        <w:ind w:left="720" w:hanging="720"/>
        <w:contextualSpacing/>
        <w:jc w:val="center"/>
        <w:rPr>
          <w:rFonts w:ascii="Times New Roman" w:hAnsi="Times New Roman" w:cs="Times New Roman"/>
          <w:sz w:val="24"/>
          <w:szCs w:val="24"/>
        </w:rPr>
      </w:pPr>
    </w:p>
    <w:p w:rsidR="00D8493D" w:rsidRDefault="00D8493D" w:rsidP="00B35BF6">
      <w:pPr>
        <w:spacing w:line="480" w:lineRule="auto"/>
        <w:ind w:left="720" w:hanging="720"/>
        <w:contextualSpacing/>
        <w:jc w:val="center"/>
        <w:rPr>
          <w:rFonts w:ascii="Times New Roman" w:hAnsi="Times New Roman" w:cs="Times New Roman"/>
          <w:sz w:val="24"/>
          <w:szCs w:val="24"/>
        </w:rPr>
      </w:pPr>
    </w:p>
    <w:p w:rsidR="00D8493D" w:rsidRDefault="00D8493D" w:rsidP="00B35BF6">
      <w:pPr>
        <w:spacing w:line="480" w:lineRule="auto"/>
        <w:ind w:left="720" w:hanging="720"/>
        <w:contextualSpacing/>
        <w:jc w:val="center"/>
        <w:rPr>
          <w:rFonts w:ascii="Times New Roman" w:hAnsi="Times New Roman" w:cs="Times New Roman"/>
          <w:sz w:val="24"/>
          <w:szCs w:val="24"/>
        </w:rPr>
      </w:pPr>
    </w:p>
    <w:p w:rsidR="00D8493D" w:rsidRDefault="00D8493D" w:rsidP="00B35BF6">
      <w:pPr>
        <w:spacing w:line="480" w:lineRule="auto"/>
        <w:ind w:left="720" w:hanging="720"/>
        <w:contextualSpacing/>
        <w:jc w:val="center"/>
        <w:rPr>
          <w:rFonts w:ascii="Times New Roman" w:hAnsi="Times New Roman" w:cs="Times New Roman"/>
          <w:sz w:val="24"/>
          <w:szCs w:val="24"/>
        </w:rPr>
      </w:pPr>
    </w:p>
    <w:p w:rsidR="00D8493D" w:rsidRDefault="00D8493D" w:rsidP="00B35BF6">
      <w:pPr>
        <w:spacing w:line="480" w:lineRule="auto"/>
        <w:ind w:left="720" w:hanging="720"/>
        <w:contextualSpacing/>
        <w:jc w:val="center"/>
        <w:rPr>
          <w:rFonts w:ascii="Times New Roman" w:hAnsi="Times New Roman" w:cs="Times New Roman"/>
          <w:sz w:val="24"/>
          <w:szCs w:val="24"/>
        </w:rPr>
      </w:pPr>
    </w:p>
    <w:p w:rsidR="00D8493D" w:rsidRDefault="00D8493D" w:rsidP="00B35BF6">
      <w:pPr>
        <w:spacing w:line="480" w:lineRule="auto"/>
        <w:ind w:left="720" w:hanging="720"/>
        <w:contextualSpacing/>
        <w:jc w:val="center"/>
        <w:rPr>
          <w:rFonts w:ascii="Times New Roman" w:hAnsi="Times New Roman" w:cs="Times New Roman"/>
          <w:sz w:val="24"/>
          <w:szCs w:val="24"/>
        </w:rPr>
      </w:pPr>
    </w:p>
    <w:p w:rsidR="00D8493D" w:rsidRDefault="00D8493D" w:rsidP="00B35BF6">
      <w:pPr>
        <w:spacing w:line="480" w:lineRule="auto"/>
        <w:ind w:left="720" w:hanging="720"/>
        <w:contextualSpacing/>
        <w:jc w:val="center"/>
        <w:rPr>
          <w:rFonts w:ascii="Times New Roman" w:hAnsi="Times New Roman" w:cs="Times New Roman"/>
          <w:sz w:val="24"/>
          <w:szCs w:val="24"/>
        </w:rPr>
      </w:pPr>
    </w:p>
    <w:p w:rsidR="00D8493D" w:rsidRDefault="00D8493D" w:rsidP="00B35BF6">
      <w:pPr>
        <w:spacing w:line="480" w:lineRule="auto"/>
        <w:ind w:left="720" w:hanging="720"/>
        <w:contextualSpacing/>
        <w:jc w:val="center"/>
        <w:rPr>
          <w:rFonts w:ascii="Times New Roman" w:hAnsi="Times New Roman" w:cs="Times New Roman"/>
          <w:sz w:val="24"/>
          <w:szCs w:val="24"/>
        </w:rPr>
      </w:pPr>
    </w:p>
    <w:p w:rsidR="00D8493D" w:rsidRDefault="00D8493D" w:rsidP="00B35BF6">
      <w:pPr>
        <w:spacing w:line="480" w:lineRule="auto"/>
        <w:ind w:left="720" w:hanging="720"/>
        <w:contextualSpacing/>
        <w:jc w:val="center"/>
        <w:rPr>
          <w:rFonts w:ascii="Times New Roman" w:hAnsi="Times New Roman" w:cs="Times New Roman"/>
          <w:sz w:val="24"/>
          <w:szCs w:val="24"/>
        </w:rPr>
      </w:pPr>
    </w:p>
    <w:p w:rsidR="00D8493D" w:rsidRDefault="00D8493D" w:rsidP="00B35BF6">
      <w:pPr>
        <w:spacing w:line="480" w:lineRule="auto"/>
        <w:ind w:left="720" w:hanging="720"/>
        <w:contextualSpacing/>
        <w:jc w:val="center"/>
        <w:rPr>
          <w:rFonts w:ascii="Times New Roman" w:hAnsi="Times New Roman" w:cs="Times New Roman"/>
          <w:sz w:val="24"/>
          <w:szCs w:val="24"/>
        </w:rPr>
      </w:pPr>
    </w:p>
    <w:p w:rsidR="00D8493D" w:rsidRDefault="00D8493D" w:rsidP="00B35BF6">
      <w:pPr>
        <w:spacing w:line="480" w:lineRule="auto"/>
        <w:ind w:left="720" w:hanging="720"/>
        <w:contextualSpacing/>
        <w:jc w:val="center"/>
        <w:rPr>
          <w:rFonts w:ascii="Times New Roman" w:hAnsi="Times New Roman" w:cs="Times New Roman"/>
          <w:sz w:val="24"/>
          <w:szCs w:val="24"/>
        </w:rPr>
      </w:pPr>
    </w:p>
    <w:p w:rsidR="00D8493D" w:rsidRDefault="00D8493D" w:rsidP="00B35BF6">
      <w:pPr>
        <w:spacing w:line="480" w:lineRule="auto"/>
        <w:ind w:left="720" w:hanging="720"/>
        <w:contextualSpacing/>
        <w:jc w:val="center"/>
        <w:rPr>
          <w:rFonts w:ascii="Times New Roman" w:hAnsi="Times New Roman" w:cs="Times New Roman"/>
          <w:sz w:val="24"/>
          <w:szCs w:val="24"/>
        </w:rPr>
      </w:pPr>
    </w:p>
    <w:p w:rsidR="00D8493D" w:rsidRDefault="00D8493D" w:rsidP="00B35BF6">
      <w:pPr>
        <w:spacing w:line="480" w:lineRule="auto"/>
        <w:ind w:left="720" w:hanging="720"/>
        <w:contextualSpacing/>
        <w:jc w:val="center"/>
        <w:rPr>
          <w:rFonts w:ascii="Times New Roman" w:hAnsi="Times New Roman" w:cs="Times New Roman"/>
          <w:sz w:val="24"/>
          <w:szCs w:val="24"/>
        </w:rPr>
      </w:pPr>
    </w:p>
    <w:p w:rsidR="00D8493D" w:rsidRDefault="00D8493D" w:rsidP="00B35BF6">
      <w:pPr>
        <w:spacing w:line="480" w:lineRule="auto"/>
        <w:ind w:left="720" w:hanging="720"/>
        <w:contextualSpacing/>
        <w:jc w:val="center"/>
        <w:rPr>
          <w:rFonts w:ascii="Times New Roman" w:hAnsi="Times New Roman" w:cs="Times New Roman"/>
          <w:sz w:val="24"/>
          <w:szCs w:val="24"/>
        </w:rPr>
      </w:pPr>
    </w:p>
    <w:p w:rsidR="00D8493D" w:rsidRDefault="00D8493D" w:rsidP="00B35BF6">
      <w:pPr>
        <w:spacing w:line="480" w:lineRule="auto"/>
        <w:ind w:left="720" w:hanging="720"/>
        <w:contextualSpacing/>
        <w:jc w:val="center"/>
        <w:rPr>
          <w:rFonts w:ascii="Times New Roman" w:hAnsi="Times New Roman" w:cs="Times New Roman"/>
          <w:sz w:val="24"/>
          <w:szCs w:val="24"/>
        </w:rPr>
      </w:pPr>
    </w:p>
    <w:p w:rsidR="00D8493D" w:rsidRDefault="00D8493D" w:rsidP="00B35BF6">
      <w:pPr>
        <w:spacing w:line="480" w:lineRule="auto"/>
        <w:ind w:left="720" w:hanging="720"/>
        <w:contextualSpacing/>
        <w:jc w:val="center"/>
        <w:rPr>
          <w:rFonts w:ascii="Times New Roman" w:hAnsi="Times New Roman" w:cs="Times New Roman"/>
          <w:sz w:val="24"/>
          <w:szCs w:val="24"/>
        </w:rPr>
      </w:pPr>
    </w:p>
    <w:p w:rsidR="00D8493D" w:rsidRDefault="00D8493D" w:rsidP="00B35BF6">
      <w:pPr>
        <w:spacing w:line="480" w:lineRule="auto"/>
        <w:ind w:left="720" w:hanging="720"/>
        <w:contextualSpacing/>
        <w:jc w:val="center"/>
        <w:rPr>
          <w:rFonts w:ascii="Times New Roman" w:hAnsi="Times New Roman" w:cs="Times New Roman"/>
          <w:sz w:val="24"/>
          <w:szCs w:val="24"/>
        </w:rPr>
      </w:pPr>
    </w:p>
    <w:p w:rsidR="00D8493D" w:rsidRDefault="00D8493D" w:rsidP="00B35BF6">
      <w:pPr>
        <w:spacing w:line="480" w:lineRule="auto"/>
        <w:ind w:left="720" w:hanging="720"/>
        <w:contextualSpacing/>
        <w:jc w:val="center"/>
        <w:rPr>
          <w:rFonts w:ascii="Times New Roman" w:hAnsi="Times New Roman" w:cs="Times New Roman"/>
          <w:sz w:val="24"/>
          <w:szCs w:val="24"/>
        </w:rPr>
      </w:pPr>
    </w:p>
    <w:p w:rsidR="00D8493D" w:rsidRDefault="00D8493D" w:rsidP="00B35BF6">
      <w:pPr>
        <w:spacing w:line="480" w:lineRule="auto"/>
        <w:ind w:left="720" w:hanging="720"/>
        <w:contextualSpacing/>
        <w:jc w:val="center"/>
        <w:rPr>
          <w:rFonts w:ascii="Times New Roman" w:hAnsi="Times New Roman" w:cs="Times New Roman"/>
          <w:sz w:val="24"/>
          <w:szCs w:val="24"/>
        </w:rPr>
      </w:pPr>
    </w:p>
    <w:p w:rsidR="00B35BF6" w:rsidRPr="00D8493D" w:rsidRDefault="00B35BF6" w:rsidP="00B35BF6">
      <w:pPr>
        <w:spacing w:line="480" w:lineRule="auto"/>
        <w:ind w:left="720" w:hanging="720"/>
        <w:contextualSpacing/>
        <w:jc w:val="center"/>
        <w:rPr>
          <w:rFonts w:ascii="Times New Roman" w:hAnsi="Times New Roman" w:cs="Times New Roman"/>
          <w:sz w:val="24"/>
          <w:szCs w:val="24"/>
        </w:rPr>
      </w:pPr>
      <w:r w:rsidRPr="00D8493D">
        <w:rPr>
          <w:rFonts w:ascii="Times New Roman" w:hAnsi="Times New Roman" w:cs="Times New Roman"/>
          <w:sz w:val="24"/>
          <w:szCs w:val="24"/>
        </w:rPr>
        <w:lastRenderedPageBreak/>
        <w:t>References</w:t>
      </w:r>
    </w:p>
    <w:p w:rsidR="00D8493D" w:rsidRPr="00D8493D" w:rsidRDefault="00D8493D" w:rsidP="00D8493D">
      <w:pPr>
        <w:spacing w:line="480" w:lineRule="auto"/>
        <w:ind w:left="720" w:hanging="720"/>
        <w:contextualSpacing/>
        <w:rPr>
          <w:rFonts w:ascii="Times New Roman" w:hAnsi="Times New Roman" w:cs="Times New Roman"/>
          <w:sz w:val="24"/>
          <w:szCs w:val="24"/>
          <w:shd w:val="clear" w:color="auto" w:fill="FFFFFF"/>
        </w:rPr>
      </w:pPr>
      <w:r w:rsidRPr="00D8493D">
        <w:rPr>
          <w:rFonts w:ascii="Times New Roman" w:hAnsi="Times New Roman" w:cs="Times New Roman"/>
          <w:sz w:val="24"/>
          <w:szCs w:val="24"/>
          <w:shd w:val="clear" w:color="auto" w:fill="FFFFFF"/>
        </w:rPr>
        <w:t>Rudani, R. B. (2020). </w:t>
      </w:r>
      <w:r w:rsidRPr="00D8493D">
        <w:rPr>
          <w:rFonts w:ascii="Times New Roman" w:hAnsi="Times New Roman" w:cs="Times New Roman"/>
          <w:i/>
          <w:iCs/>
          <w:sz w:val="24"/>
          <w:szCs w:val="24"/>
          <w:shd w:val="clear" w:color="auto" w:fill="FFFFFF"/>
        </w:rPr>
        <w:t>Principles of management</w:t>
      </w:r>
      <w:r w:rsidRPr="00D8493D">
        <w:rPr>
          <w:rFonts w:ascii="Times New Roman" w:hAnsi="Times New Roman" w:cs="Times New Roman"/>
          <w:sz w:val="24"/>
          <w:szCs w:val="24"/>
          <w:shd w:val="clear" w:color="auto" w:fill="FFFFFF"/>
        </w:rPr>
        <w:t>. McGraw-Hill Education.</w:t>
      </w:r>
    </w:p>
    <w:p w:rsidR="00D8493D" w:rsidRPr="00D8493D" w:rsidRDefault="00D8493D" w:rsidP="00D8493D">
      <w:pPr>
        <w:spacing w:line="480" w:lineRule="auto"/>
        <w:ind w:left="720" w:hanging="720"/>
        <w:contextualSpacing/>
        <w:rPr>
          <w:rFonts w:ascii="Times New Roman" w:hAnsi="Times New Roman" w:cs="Times New Roman"/>
          <w:sz w:val="24"/>
          <w:szCs w:val="24"/>
        </w:rPr>
      </w:pPr>
      <w:r w:rsidRPr="00D8493D">
        <w:rPr>
          <w:rFonts w:ascii="Times New Roman" w:eastAsia="Times New Roman" w:hAnsi="Times New Roman" w:cs="Times New Roman"/>
          <w:sz w:val="24"/>
          <w:szCs w:val="24"/>
        </w:rPr>
        <w:t xml:space="preserve">MGMT 201 Principles of Management. [VitalSource Bookshelf]. Retrieved from </w:t>
      </w:r>
      <w:hyperlink r:id="rId8" w:anchor="/books/9781307283617/">
        <w:r w:rsidRPr="00D8493D">
          <w:rPr>
            <w:rStyle w:val="Hyperlink"/>
            <w:rFonts w:ascii="Times New Roman" w:eastAsia="Times New Roman" w:hAnsi="Times New Roman" w:cs="Times New Roman"/>
            <w:sz w:val="24"/>
            <w:szCs w:val="24"/>
          </w:rPr>
          <w:t>https://bookshelf.vitalsource.com/#/books/9781307283617/</w:t>
        </w:r>
      </w:hyperlink>
    </w:p>
    <w:p w:rsidR="00D8493D" w:rsidRPr="00D8493D" w:rsidRDefault="00D8493D" w:rsidP="00D8493D">
      <w:pPr>
        <w:spacing w:line="480" w:lineRule="auto"/>
        <w:ind w:left="720" w:hanging="720"/>
        <w:contextualSpacing/>
        <w:rPr>
          <w:rFonts w:ascii="Times New Roman" w:hAnsi="Times New Roman" w:cs="Times New Roman"/>
          <w:sz w:val="24"/>
          <w:szCs w:val="24"/>
        </w:rPr>
      </w:pPr>
      <w:r w:rsidRPr="00D8493D">
        <w:rPr>
          <w:rFonts w:ascii="Times New Roman" w:hAnsi="Times New Roman" w:cs="Times New Roman"/>
          <w:sz w:val="24"/>
          <w:szCs w:val="24"/>
          <w:shd w:val="clear" w:color="auto" w:fill="FFFFFF"/>
        </w:rPr>
        <w:t>Lin, Y., &amp; Orvis, B. (2016). Principles of management efficiency and organizational inefficiency. </w:t>
      </w:r>
      <w:r w:rsidRPr="00D8493D">
        <w:rPr>
          <w:rFonts w:ascii="Times New Roman" w:hAnsi="Times New Roman" w:cs="Times New Roman"/>
          <w:i/>
          <w:iCs/>
          <w:sz w:val="24"/>
          <w:szCs w:val="24"/>
          <w:shd w:val="clear" w:color="auto" w:fill="FFFFFF"/>
        </w:rPr>
        <w:t>Kybernetes</w:t>
      </w:r>
      <w:r w:rsidRPr="00D8493D">
        <w:rPr>
          <w:rFonts w:ascii="Times New Roman" w:hAnsi="Times New Roman" w:cs="Times New Roman"/>
          <w:sz w:val="24"/>
          <w:szCs w:val="24"/>
          <w:shd w:val="clear" w:color="auto" w:fill="FFFFFF"/>
        </w:rPr>
        <w:t>.</w:t>
      </w:r>
    </w:p>
    <w:sectPr w:rsidR="00D8493D" w:rsidRPr="00D8493D" w:rsidSect="005053D3">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422" w:rsidRDefault="00A60422" w:rsidP="00685DA8">
      <w:pPr>
        <w:spacing w:after="0" w:line="240" w:lineRule="auto"/>
      </w:pPr>
      <w:r>
        <w:separator/>
      </w:r>
    </w:p>
  </w:endnote>
  <w:endnote w:type="continuationSeparator" w:id="0">
    <w:p w:rsidR="00A60422" w:rsidRDefault="00A60422" w:rsidP="00685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422" w:rsidRDefault="00A60422" w:rsidP="00685DA8">
      <w:pPr>
        <w:spacing w:after="0" w:line="240" w:lineRule="auto"/>
      </w:pPr>
      <w:r>
        <w:separator/>
      </w:r>
    </w:p>
  </w:footnote>
  <w:footnote w:type="continuationSeparator" w:id="0">
    <w:p w:rsidR="00A60422" w:rsidRDefault="00A60422" w:rsidP="00685D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FCC" w:rsidRPr="008D6C8A" w:rsidRDefault="00B35BF6" w:rsidP="009E5157">
    <w:pPr>
      <w:spacing w:line="480" w:lineRule="auto"/>
      <w:contextualSpacing/>
      <w:rPr>
        <w:rFonts w:ascii="Times New Roman" w:hAnsi="Times New Roman" w:cs="Times New Roman"/>
        <w:sz w:val="24"/>
        <w:szCs w:val="24"/>
      </w:rPr>
    </w:pPr>
    <w:r>
      <w:rPr>
        <w:rFonts w:ascii="Times New Roman" w:hAnsi="Times New Roman" w:cs="Times New Roman"/>
        <w:sz w:val="24"/>
        <w:szCs w:val="24"/>
      </w:rPr>
      <w:t>MANAGEMENT</w:t>
    </w:r>
    <w:r>
      <w:rPr>
        <w:rFonts w:ascii="Times New Roman" w:hAnsi="Times New Roman" w:cs="Times New Roman"/>
        <w:sz w:val="24"/>
        <w:szCs w:val="24"/>
      </w:rPr>
      <w:tab/>
    </w:r>
    <w:r w:rsidR="000D372B">
      <w:rPr>
        <w:rFonts w:ascii="Times New Roman" w:hAnsi="Times New Roman" w:cs="Times New Roman"/>
        <w:sz w:val="24"/>
        <w:szCs w:val="24"/>
      </w:rPr>
      <w:tab/>
    </w:r>
    <w:r w:rsidR="000D372B">
      <w:rPr>
        <w:rFonts w:ascii="Times New Roman" w:hAnsi="Times New Roman" w:cs="Times New Roman"/>
        <w:sz w:val="24"/>
        <w:szCs w:val="24"/>
      </w:rPr>
      <w:tab/>
    </w:r>
    <w:r w:rsidR="000D372B">
      <w:rPr>
        <w:rFonts w:ascii="Times New Roman" w:hAnsi="Times New Roman" w:cs="Times New Roman"/>
        <w:sz w:val="24"/>
        <w:szCs w:val="24"/>
      </w:rPr>
      <w:tab/>
    </w:r>
    <w:r w:rsidR="000D372B">
      <w:rPr>
        <w:rFonts w:ascii="Times New Roman" w:hAnsi="Times New Roman" w:cs="Times New Roman"/>
        <w:sz w:val="24"/>
        <w:szCs w:val="24"/>
      </w:rPr>
      <w:tab/>
    </w:r>
    <w:r w:rsidR="000D372B">
      <w:rPr>
        <w:rFonts w:ascii="Times New Roman" w:hAnsi="Times New Roman" w:cs="Times New Roman"/>
        <w:sz w:val="24"/>
        <w:szCs w:val="24"/>
      </w:rPr>
      <w:tab/>
    </w:r>
    <w:r w:rsidR="000D372B">
      <w:rPr>
        <w:rFonts w:ascii="Times New Roman" w:hAnsi="Times New Roman" w:cs="Times New Roman"/>
        <w:sz w:val="24"/>
        <w:szCs w:val="24"/>
      </w:rPr>
      <w:tab/>
    </w:r>
    <w:r w:rsidR="000D372B">
      <w:rPr>
        <w:rFonts w:ascii="Times New Roman" w:hAnsi="Times New Roman" w:cs="Times New Roman"/>
        <w:sz w:val="24"/>
        <w:szCs w:val="24"/>
      </w:rPr>
      <w:tab/>
    </w:r>
    <w:r w:rsidR="00A76FCC">
      <w:rPr>
        <w:rFonts w:ascii="Times New Roman" w:hAnsi="Times New Roman" w:cs="Times New Roman"/>
        <w:sz w:val="24"/>
        <w:szCs w:val="24"/>
      </w:rPr>
      <w:tab/>
      <w:t xml:space="preserve">      </w:t>
    </w:r>
    <w:r w:rsidR="00A76FCC" w:rsidRPr="008D6C8A">
      <w:rPr>
        <w:rFonts w:ascii="Times New Roman" w:hAnsi="Times New Roman" w:cs="Times New Roman"/>
        <w:color w:val="000000" w:themeColor="text1"/>
        <w:sz w:val="24"/>
        <w:szCs w:val="24"/>
      </w:rPr>
      <w:t xml:space="preserve">  </w:t>
    </w:r>
    <w:r w:rsidR="00A76FCC" w:rsidRPr="008D6C8A">
      <w:rPr>
        <w:rFonts w:ascii="Times New Roman" w:hAnsi="Times New Roman" w:cs="Times New Roman"/>
        <w:sz w:val="24"/>
        <w:szCs w:val="24"/>
      </w:rPr>
      <w:t xml:space="preserve"> </w:t>
    </w:r>
    <w:sdt>
      <w:sdtPr>
        <w:rPr>
          <w:rFonts w:ascii="Times New Roman" w:hAnsi="Times New Roman" w:cs="Times New Roman"/>
          <w:sz w:val="24"/>
          <w:szCs w:val="24"/>
        </w:rPr>
        <w:id w:val="850522555"/>
        <w:docPartObj>
          <w:docPartGallery w:val="Page Numbers (Top of Page)"/>
          <w:docPartUnique/>
        </w:docPartObj>
      </w:sdtPr>
      <w:sdtEndPr>
        <w:rPr>
          <w:noProof/>
        </w:rPr>
      </w:sdtEndPr>
      <w:sdtContent>
        <w:r w:rsidR="00A76FCC">
          <w:rPr>
            <w:rFonts w:ascii="Times New Roman" w:hAnsi="Times New Roman" w:cs="Times New Roman"/>
            <w:sz w:val="24"/>
            <w:szCs w:val="24"/>
          </w:rPr>
          <w:t xml:space="preserve">             </w:t>
        </w:r>
        <w:r w:rsidR="00AD38CB" w:rsidRPr="008D6C8A">
          <w:rPr>
            <w:rFonts w:ascii="Times New Roman" w:hAnsi="Times New Roman" w:cs="Times New Roman"/>
            <w:sz w:val="24"/>
            <w:szCs w:val="24"/>
          </w:rPr>
          <w:fldChar w:fldCharType="begin"/>
        </w:r>
        <w:r w:rsidR="00A76FCC" w:rsidRPr="008D6C8A">
          <w:rPr>
            <w:rFonts w:ascii="Times New Roman" w:hAnsi="Times New Roman" w:cs="Times New Roman"/>
            <w:sz w:val="24"/>
            <w:szCs w:val="24"/>
          </w:rPr>
          <w:instrText xml:space="preserve"> PAGE   \* MERGEFORMAT </w:instrText>
        </w:r>
        <w:r w:rsidR="00AD38CB" w:rsidRPr="008D6C8A">
          <w:rPr>
            <w:rFonts w:ascii="Times New Roman" w:hAnsi="Times New Roman" w:cs="Times New Roman"/>
            <w:sz w:val="24"/>
            <w:szCs w:val="24"/>
          </w:rPr>
          <w:fldChar w:fldCharType="separate"/>
        </w:r>
        <w:r w:rsidR="0045617E">
          <w:rPr>
            <w:rFonts w:ascii="Times New Roman" w:hAnsi="Times New Roman" w:cs="Times New Roman"/>
            <w:noProof/>
            <w:sz w:val="24"/>
            <w:szCs w:val="24"/>
          </w:rPr>
          <w:t>2</w:t>
        </w:r>
        <w:r w:rsidR="00AD38CB" w:rsidRPr="008D6C8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FCC" w:rsidRPr="00AB7E3D" w:rsidRDefault="00A76FCC" w:rsidP="00854AE9">
    <w:pPr>
      <w:spacing w:line="480" w:lineRule="auto"/>
      <w:contextualSpacing/>
      <w:rPr>
        <w:rFonts w:ascii="Times New Roman" w:hAnsi="Times New Roman" w:cs="Times New Roman"/>
        <w:sz w:val="24"/>
        <w:szCs w:val="24"/>
      </w:rPr>
    </w:pPr>
    <w:r>
      <w:rPr>
        <w:rFonts w:ascii="Times New Roman" w:hAnsi="Times New Roman" w:cs="Times New Roman"/>
        <w:sz w:val="24"/>
        <w:szCs w:val="24"/>
      </w:rPr>
      <w:t>Running Head:</w:t>
    </w:r>
    <w:r w:rsidR="00F17C86">
      <w:rPr>
        <w:rFonts w:ascii="Times New Roman" w:hAnsi="Times New Roman" w:cs="Times New Roman"/>
        <w:sz w:val="24"/>
        <w:szCs w:val="24"/>
      </w:rPr>
      <w:t xml:space="preserve"> </w:t>
    </w:r>
    <w:r w:rsidR="00B35BF6">
      <w:rPr>
        <w:rFonts w:ascii="Times New Roman" w:hAnsi="Times New Roman" w:cs="Times New Roman"/>
        <w:sz w:val="24"/>
        <w:szCs w:val="24"/>
      </w:rPr>
      <w:t>MANAGEMENT</w:t>
    </w:r>
    <w:r w:rsidR="00B35BF6">
      <w:rPr>
        <w:rFonts w:ascii="Times New Roman" w:hAnsi="Times New Roman" w:cs="Times New Roman"/>
        <w:sz w:val="24"/>
        <w:szCs w:val="24"/>
      </w:rPr>
      <w:tab/>
    </w:r>
    <w:r w:rsidR="00EE1C27">
      <w:rPr>
        <w:rFonts w:ascii="Times New Roman" w:hAnsi="Times New Roman" w:cs="Times New Roman"/>
        <w:sz w:val="24"/>
        <w:szCs w:val="24"/>
      </w:rPr>
      <w:tab/>
    </w:r>
    <w:r w:rsidR="000D372B">
      <w:rPr>
        <w:rFonts w:ascii="Times New Roman" w:hAnsi="Times New Roman" w:cs="Times New Roman"/>
        <w:sz w:val="24"/>
        <w:szCs w:val="24"/>
      </w:rPr>
      <w:tab/>
    </w:r>
    <w:r w:rsidR="000D372B">
      <w:rPr>
        <w:rFonts w:ascii="Times New Roman" w:hAnsi="Times New Roman" w:cs="Times New Roman"/>
        <w:sz w:val="24"/>
        <w:szCs w:val="24"/>
      </w:rPr>
      <w:tab/>
    </w:r>
    <w:r w:rsidR="000D372B">
      <w:rPr>
        <w:rFonts w:ascii="Times New Roman" w:hAnsi="Times New Roman" w:cs="Times New Roman"/>
        <w:sz w:val="24"/>
        <w:szCs w:val="24"/>
      </w:rPr>
      <w:tab/>
    </w:r>
    <w:r w:rsidR="000D372B">
      <w:rPr>
        <w:rFonts w:ascii="Times New Roman" w:hAnsi="Times New Roman" w:cs="Times New Roman"/>
        <w:sz w:val="24"/>
        <w:szCs w:val="24"/>
      </w:rPr>
      <w:tab/>
    </w:r>
    <w:r w:rsidR="000D372B">
      <w:rPr>
        <w:rFonts w:ascii="Times New Roman" w:hAnsi="Times New Roman" w:cs="Times New Roman"/>
        <w:sz w:val="24"/>
        <w:szCs w:val="24"/>
      </w:rPr>
      <w:tab/>
    </w:r>
    <w:r w:rsidR="000D372B">
      <w:rPr>
        <w:rFonts w:ascii="Times New Roman" w:hAnsi="Times New Roman" w:cs="Times New Roman"/>
        <w:sz w:val="24"/>
        <w:szCs w:val="24"/>
      </w:rPr>
      <w:tab/>
      <w:t xml:space="preserve"> </w:t>
    </w:r>
    <w:r w:rsidR="00F17C86">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  </w:t>
    </w:r>
    <w:r w:rsidRPr="002279B3">
      <w:rPr>
        <w:rFonts w:ascii="Times New Roman" w:hAnsi="Times New Roman" w:cs="Times New Roman"/>
        <w:sz w:val="24"/>
        <w:szCs w:val="24"/>
      </w:rPr>
      <w:t xml:space="preserve"> </w:t>
    </w:r>
    <w:sdt>
      <w:sdtPr>
        <w:rPr>
          <w:rFonts w:ascii="Times New Roman" w:hAnsi="Times New Roman" w:cs="Times New Roman"/>
          <w:sz w:val="24"/>
          <w:szCs w:val="24"/>
        </w:rPr>
        <w:id w:val="293795958"/>
        <w:docPartObj>
          <w:docPartGallery w:val="Page Numbers (Top of Page)"/>
          <w:docPartUnique/>
        </w:docPartObj>
      </w:sdtPr>
      <w:sdtEndPr>
        <w:rPr>
          <w:noProof/>
        </w:rPr>
      </w:sdtEndPr>
      <w:sdtContent>
        <w:r w:rsidR="00AD38CB" w:rsidRPr="002279B3">
          <w:rPr>
            <w:rFonts w:ascii="Times New Roman" w:hAnsi="Times New Roman" w:cs="Times New Roman"/>
            <w:sz w:val="24"/>
            <w:szCs w:val="24"/>
          </w:rPr>
          <w:fldChar w:fldCharType="begin"/>
        </w:r>
        <w:r w:rsidRPr="002279B3">
          <w:rPr>
            <w:rFonts w:ascii="Times New Roman" w:hAnsi="Times New Roman" w:cs="Times New Roman"/>
            <w:sz w:val="24"/>
            <w:szCs w:val="24"/>
          </w:rPr>
          <w:instrText xml:space="preserve"> PAGE   \* MERGEFORMAT </w:instrText>
        </w:r>
        <w:r w:rsidR="00AD38CB" w:rsidRPr="002279B3">
          <w:rPr>
            <w:rFonts w:ascii="Times New Roman" w:hAnsi="Times New Roman" w:cs="Times New Roman"/>
            <w:sz w:val="24"/>
            <w:szCs w:val="24"/>
          </w:rPr>
          <w:fldChar w:fldCharType="separate"/>
        </w:r>
        <w:r w:rsidR="0045617E">
          <w:rPr>
            <w:rFonts w:ascii="Times New Roman" w:hAnsi="Times New Roman" w:cs="Times New Roman"/>
            <w:noProof/>
            <w:sz w:val="24"/>
            <w:szCs w:val="24"/>
          </w:rPr>
          <w:t>1</w:t>
        </w:r>
        <w:r w:rsidR="00AD38CB" w:rsidRPr="002279B3">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9C7E4A"/>
    <w:multiLevelType w:val="multilevel"/>
    <w:tmpl w:val="63D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546134"/>
    <w:multiLevelType w:val="multilevel"/>
    <w:tmpl w:val="9D08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69265C"/>
    <w:multiLevelType w:val="multilevel"/>
    <w:tmpl w:val="C85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2591DF8"/>
    <w:multiLevelType w:val="hybridMultilevel"/>
    <w:tmpl w:val="63CC03B2"/>
    <w:lvl w:ilvl="0" w:tplc="2E32B5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52A1350"/>
    <w:multiLevelType w:val="hybridMultilevel"/>
    <w:tmpl w:val="26088DB6"/>
    <w:lvl w:ilvl="0" w:tplc="34DA0F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CD2557"/>
    <w:multiLevelType w:val="hybridMultilevel"/>
    <w:tmpl w:val="F404D0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70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A161AF3"/>
    <w:multiLevelType w:val="hybridMultilevel"/>
    <w:tmpl w:val="CFCC58C2"/>
    <w:lvl w:ilvl="0" w:tplc="D7A806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991625"/>
    <w:multiLevelType w:val="hybridMultilevel"/>
    <w:tmpl w:val="399A12FC"/>
    <w:lvl w:ilvl="0" w:tplc="3A984A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9A2A9C"/>
    <w:multiLevelType w:val="hybridMultilevel"/>
    <w:tmpl w:val="A970A8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AB70947"/>
    <w:multiLevelType w:val="multilevel"/>
    <w:tmpl w:val="3CD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11"/>
  </w:num>
  <w:num w:numId="4">
    <w:abstractNumId w:val="5"/>
  </w:num>
  <w:num w:numId="5">
    <w:abstractNumId w:val="1"/>
  </w:num>
  <w:num w:numId="6">
    <w:abstractNumId w:val="4"/>
  </w:num>
  <w:num w:numId="7">
    <w:abstractNumId w:val="7"/>
  </w:num>
  <w:num w:numId="8">
    <w:abstractNumId w:val="3"/>
  </w:num>
  <w:num w:numId="9">
    <w:abstractNumId w:val="9"/>
  </w:num>
  <w:num w:numId="10">
    <w:abstractNumId w:val="0"/>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037E0"/>
    <w:rsid w:val="0000015F"/>
    <w:rsid w:val="00001DF4"/>
    <w:rsid w:val="000024EF"/>
    <w:rsid w:val="00002CAE"/>
    <w:rsid w:val="00003ED1"/>
    <w:rsid w:val="0000407C"/>
    <w:rsid w:val="00004BC3"/>
    <w:rsid w:val="00004DBB"/>
    <w:rsid w:val="00006BE5"/>
    <w:rsid w:val="00006F1F"/>
    <w:rsid w:val="000104B8"/>
    <w:rsid w:val="00012377"/>
    <w:rsid w:val="00013D32"/>
    <w:rsid w:val="0001593F"/>
    <w:rsid w:val="00016EE0"/>
    <w:rsid w:val="000200BC"/>
    <w:rsid w:val="0002029E"/>
    <w:rsid w:val="000208CD"/>
    <w:rsid w:val="00020B1A"/>
    <w:rsid w:val="00021832"/>
    <w:rsid w:val="000225DF"/>
    <w:rsid w:val="00030DE0"/>
    <w:rsid w:val="000317E3"/>
    <w:rsid w:val="00034F89"/>
    <w:rsid w:val="00037B7F"/>
    <w:rsid w:val="00037D97"/>
    <w:rsid w:val="00037F79"/>
    <w:rsid w:val="00042F7F"/>
    <w:rsid w:val="00043A76"/>
    <w:rsid w:val="0004510B"/>
    <w:rsid w:val="00045494"/>
    <w:rsid w:val="0004697C"/>
    <w:rsid w:val="00052E0E"/>
    <w:rsid w:val="000543B8"/>
    <w:rsid w:val="000574D2"/>
    <w:rsid w:val="000604EF"/>
    <w:rsid w:val="00060901"/>
    <w:rsid w:val="00064777"/>
    <w:rsid w:val="00064864"/>
    <w:rsid w:val="00064A15"/>
    <w:rsid w:val="0006553F"/>
    <w:rsid w:val="00065DC0"/>
    <w:rsid w:val="000700C8"/>
    <w:rsid w:val="000758A2"/>
    <w:rsid w:val="00075CD0"/>
    <w:rsid w:val="0007650A"/>
    <w:rsid w:val="00081BBE"/>
    <w:rsid w:val="00081D2A"/>
    <w:rsid w:val="000840CE"/>
    <w:rsid w:val="00084368"/>
    <w:rsid w:val="00091EC0"/>
    <w:rsid w:val="000928A6"/>
    <w:rsid w:val="000932F5"/>
    <w:rsid w:val="00093452"/>
    <w:rsid w:val="000941E1"/>
    <w:rsid w:val="0009437D"/>
    <w:rsid w:val="00094669"/>
    <w:rsid w:val="000A019E"/>
    <w:rsid w:val="000A0A73"/>
    <w:rsid w:val="000A17B9"/>
    <w:rsid w:val="000A1F13"/>
    <w:rsid w:val="000A2DDE"/>
    <w:rsid w:val="000A3287"/>
    <w:rsid w:val="000A49DD"/>
    <w:rsid w:val="000A4D18"/>
    <w:rsid w:val="000A5448"/>
    <w:rsid w:val="000A5A03"/>
    <w:rsid w:val="000A5FF1"/>
    <w:rsid w:val="000A78E6"/>
    <w:rsid w:val="000B09AD"/>
    <w:rsid w:val="000B0CE7"/>
    <w:rsid w:val="000B17EC"/>
    <w:rsid w:val="000B19E0"/>
    <w:rsid w:val="000B1AF2"/>
    <w:rsid w:val="000B1FA5"/>
    <w:rsid w:val="000B38D6"/>
    <w:rsid w:val="000B40EC"/>
    <w:rsid w:val="000B5D4A"/>
    <w:rsid w:val="000B72DA"/>
    <w:rsid w:val="000B7362"/>
    <w:rsid w:val="000C037C"/>
    <w:rsid w:val="000C38F3"/>
    <w:rsid w:val="000C5E93"/>
    <w:rsid w:val="000D1CF9"/>
    <w:rsid w:val="000D23F8"/>
    <w:rsid w:val="000D28E5"/>
    <w:rsid w:val="000D372B"/>
    <w:rsid w:val="000E3F86"/>
    <w:rsid w:val="000E44C1"/>
    <w:rsid w:val="000E48DD"/>
    <w:rsid w:val="000E6994"/>
    <w:rsid w:val="000E775A"/>
    <w:rsid w:val="000E7789"/>
    <w:rsid w:val="000E7D6A"/>
    <w:rsid w:val="000F1B2D"/>
    <w:rsid w:val="000F39D0"/>
    <w:rsid w:val="000F488D"/>
    <w:rsid w:val="000F51FB"/>
    <w:rsid w:val="000F5DDC"/>
    <w:rsid w:val="001004CB"/>
    <w:rsid w:val="0010408B"/>
    <w:rsid w:val="001059F6"/>
    <w:rsid w:val="0010672E"/>
    <w:rsid w:val="00106D86"/>
    <w:rsid w:val="00107B84"/>
    <w:rsid w:val="001101E3"/>
    <w:rsid w:val="001102DA"/>
    <w:rsid w:val="00111DCC"/>
    <w:rsid w:val="00112C4B"/>
    <w:rsid w:val="001130FB"/>
    <w:rsid w:val="00114F54"/>
    <w:rsid w:val="00120050"/>
    <w:rsid w:val="00120263"/>
    <w:rsid w:val="00121721"/>
    <w:rsid w:val="00122284"/>
    <w:rsid w:val="00122EF8"/>
    <w:rsid w:val="0012327E"/>
    <w:rsid w:val="001245A3"/>
    <w:rsid w:val="00124D3E"/>
    <w:rsid w:val="0013271A"/>
    <w:rsid w:val="001335C0"/>
    <w:rsid w:val="00134F40"/>
    <w:rsid w:val="0013574F"/>
    <w:rsid w:val="00135906"/>
    <w:rsid w:val="001379EE"/>
    <w:rsid w:val="00137B88"/>
    <w:rsid w:val="001404D9"/>
    <w:rsid w:val="0014427F"/>
    <w:rsid w:val="00145735"/>
    <w:rsid w:val="0014632A"/>
    <w:rsid w:val="00146A5E"/>
    <w:rsid w:val="0015095C"/>
    <w:rsid w:val="00150BBB"/>
    <w:rsid w:val="001514F7"/>
    <w:rsid w:val="00155125"/>
    <w:rsid w:val="00155E4C"/>
    <w:rsid w:val="001568EB"/>
    <w:rsid w:val="00157162"/>
    <w:rsid w:val="0016001B"/>
    <w:rsid w:val="001604A7"/>
    <w:rsid w:val="00166434"/>
    <w:rsid w:val="0016707E"/>
    <w:rsid w:val="00167723"/>
    <w:rsid w:val="00167BCB"/>
    <w:rsid w:val="00167F87"/>
    <w:rsid w:val="00167FD9"/>
    <w:rsid w:val="00171817"/>
    <w:rsid w:val="0017183B"/>
    <w:rsid w:val="00171ECE"/>
    <w:rsid w:val="00172B92"/>
    <w:rsid w:val="00173566"/>
    <w:rsid w:val="00177865"/>
    <w:rsid w:val="001816E7"/>
    <w:rsid w:val="00183AC9"/>
    <w:rsid w:val="0018610D"/>
    <w:rsid w:val="00186170"/>
    <w:rsid w:val="00187CEB"/>
    <w:rsid w:val="00193416"/>
    <w:rsid w:val="00195C6B"/>
    <w:rsid w:val="001963D0"/>
    <w:rsid w:val="001A216C"/>
    <w:rsid w:val="001A2981"/>
    <w:rsid w:val="001A5FD8"/>
    <w:rsid w:val="001B075D"/>
    <w:rsid w:val="001B3F95"/>
    <w:rsid w:val="001B4097"/>
    <w:rsid w:val="001B4E68"/>
    <w:rsid w:val="001B5116"/>
    <w:rsid w:val="001B6B81"/>
    <w:rsid w:val="001C11AA"/>
    <w:rsid w:val="001C27A8"/>
    <w:rsid w:val="001C3F65"/>
    <w:rsid w:val="001C6831"/>
    <w:rsid w:val="001C7ED5"/>
    <w:rsid w:val="001D23E6"/>
    <w:rsid w:val="001D309D"/>
    <w:rsid w:val="001D381D"/>
    <w:rsid w:val="001D4873"/>
    <w:rsid w:val="001E211C"/>
    <w:rsid w:val="001E2588"/>
    <w:rsid w:val="001E25E4"/>
    <w:rsid w:val="001E3C45"/>
    <w:rsid w:val="001E3E3C"/>
    <w:rsid w:val="001E624B"/>
    <w:rsid w:val="001E6565"/>
    <w:rsid w:val="001E6604"/>
    <w:rsid w:val="001E7D19"/>
    <w:rsid w:val="001F25D0"/>
    <w:rsid w:val="001F2B48"/>
    <w:rsid w:val="001F2BE0"/>
    <w:rsid w:val="001F2D6C"/>
    <w:rsid w:val="001F358F"/>
    <w:rsid w:val="001F4735"/>
    <w:rsid w:val="001F4A7B"/>
    <w:rsid w:val="001F6F89"/>
    <w:rsid w:val="0020032B"/>
    <w:rsid w:val="00202C77"/>
    <w:rsid w:val="0020340E"/>
    <w:rsid w:val="002034EC"/>
    <w:rsid w:val="00203DE2"/>
    <w:rsid w:val="0020442D"/>
    <w:rsid w:val="00207531"/>
    <w:rsid w:val="002108FA"/>
    <w:rsid w:val="00211C8E"/>
    <w:rsid w:val="00213565"/>
    <w:rsid w:val="00213FDF"/>
    <w:rsid w:val="00214670"/>
    <w:rsid w:val="00214D38"/>
    <w:rsid w:val="002161ED"/>
    <w:rsid w:val="002202EE"/>
    <w:rsid w:val="00221045"/>
    <w:rsid w:val="002259D1"/>
    <w:rsid w:val="002279B3"/>
    <w:rsid w:val="00231FCB"/>
    <w:rsid w:val="00232C3D"/>
    <w:rsid w:val="00234682"/>
    <w:rsid w:val="0023622E"/>
    <w:rsid w:val="002418A7"/>
    <w:rsid w:val="00242B16"/>
    <w:rsid w:val="0024369F"/>
    <w:rsid w:val="00244DBA"/>
    <w:rsid w:val="00250C47"/>
    <w:rsid w:val="0025714A"/>
    <w:rsid w:val="00257592"/>
    <w:rsid w:val="0026062B"/>
    <w:rsid w:val="00261E99"/>
    <w:rsid w:val="002629A3"/>
    <w:rsid w:val="00265027"/>
    <w:rsid w:val="00266230"/>
    <w:rsid w:val="00266549"/>
    <w:rsid w:val="002704A0"/>
    <w:rsid w:val="002727C3"/>
    <w:rsid w:val="0027494B"/>
    <w:rsid w:val="00274E4D"/>
    <w:rsid w:val="0027556E"/>
    <w:rsid w:val="00275E2D"/>
    <w:rsid w:val="00277971"/>
    <w:rsid w:val="0028011B"/>
    <w:rsid w:val="002806D6"/>
    <w:rsid w:val="00280766"/>
    <w:rsid w:val="002834C8"/>
    <w:rsid w:val="002841AF"/>
    <w:rsid w:val="00284EA3"/>
    <w:rsid w:val="00286066"/>
    <w:rsid w:val="00286C6E"/>
    <w:rsid w:val="00287AAC"/>
    <w:rsid w:val="00291534"/>
    <w:rsid w:val="00295BA7"/>
    <w:rsid w:val="00297656"/>
    <w:rsid w:val="002978FE"/>
    <w:rsid w:val="00297BC9"/>
    <w:rsid w:val="002A023F"/>
    <w:rsid w:val="002A122D"/>
    <w:rsid w:val="002A194A"/>
    <w:rsid w:val="002A2876"/>
    <w:rsid w:val="002A3D6D"/>
    <w:rsid w:val="002A4C5D"/>
    <w:rsid w:val="002A72CD"/>
    <w:rsid w:val="002B1FC5"/>
    <w:rsid w:val="002B618D"/>
    <w:rsid w:val="002B6324"/>
    <w:rsid w:val="002B6752"/>
    <w:rsid w:val="002C1A0F"/>
    <w:rsid w:val="002C41F3"/>
    <w:rsid w:val="002C5B89"/>
    <w:rsid w:val="002C6655"/>
    <w:rsid w:val="002C6F95"/>
    <w:rsid w:val="002D0A8E"/>
    <w:rsid w:val="002D33E1"/>
    <w:rsid w:val="002D687E"/>
    <w:rsid w:val="002E330D"/>
    <w:rsid w:val="002E3ADE"/>
    <w:rsid w:val="002E4A37"/>
    <w:rsid w:val="002E4DC6"/>
    <w:rsid w:val="002E51B3"/>
    <w:rsid w:val="002E6AE4"/>
    <w:rsid w:val="002F0499"/>
    <w:rsid w:val="002F12FA"/>
    <w:rsid w:val="002F3559"/>
    <w:rsid w:val="002F3A96"/>
    <w:rsid w:val="002F661B"/>
    <w:rsid w:val="002F6699"/>
    <w:rsid w:val="002F69C8"/>
    <w:rsid w:val="002F79D6"/>
    <w:rsid w:val="00300568"/>
    <w:rsid w:val="00300A9A"/>
    <w:rsid w:val="00301232"/>
    <w:rsid w:val="003028A5"/>
    <w:rsid w:val="00305EAA"/>
    <w:rsid w:val="0030613E"/>
    <w:rsid w:val="003073EB"/>
    <w:rsid w:val="00310399"/>
    <w:rsid w:val="00311A6F"/>
    <w:rsid w:val="00311AF2"/>
    <w:rsid w:val="00313267"/>
    <w:rsid w:val="003143D4"/>
    <w:rsid w:val="00314E81"/>
    <w:rsid w:val="003159F8"/>
    <w:rsid w:val="0032131F"/>
    <w:rsid w:val="00321EF2"/>
    <w:rsid w:val="00323396"/>
    <w:rsid w:val="0032375D"/>
    <w:rsid w:val="0032498F"/>
    <w:rsid w:val="00324BA0"/>
    <w:rsid w:val="00324C7C"/>
    <w:rsid w:val="00331936"/>
    <w:rsid w:val="00332799"/>
    <w:rsid w:val="00332AB8"/>
    <w:rsid w:val="00334415"/>
    <w:rsid w:val="00336126"/>
    <w:rsid w:val="00336211"/>
    <w:rsid w:val="00336802"/>
    <w:rsid w:val="00340082"/>
    <w:rsid w:val="003408F4"/>
    <w:rsid w:val="00344DED"/>
    <w:rsid w:val="00346BC5"/>
    <w:rsid w:val="0035237F"/>
    <w:rsid w:val="003538E0"/>
    <w:rsid w:val="003570DF"/>
    <w:rsid w:val="00362994"/>
    <w:rsid w:val="00363C12"/>
    <w:rsid w:val="00365943"/>
    <w:rsid w:val="00367E7B"/>
    <w:rsid w:val="00370328"/>
    <w:rsid w:val="00371202"/>
    <w:rsid w:val="00371659"/>
    <w:rsid w:val="00373813"/>
    <w:rsid w:val="003745C0"/>
    <w:rsid w:val="00374A52"/>
    <w:rsid w:val="00377BA6"/>
    <w:rsid w:val="00381B75"/>
    <w:rsid w:val="0038227E"/>
    <w:rsid w:val="003839EE"/>
    <w:rsid w:val="0038542E"/>
    <w:rsid w:val="00391A2F"/>
    <w:rsid w:val="00391F67"/>
    <w:rsid w:val="00393E2C"/>
    <w:rsid w:val="0039562E"/>
    <w:rsid w:val="003958B9"/>
    <w:rsid w:val="003970CC"/>
    <w:rsid w:val="003A153A"/>
    <w:rsid w:val="003A3E69"/>
    <w:rsid w:val="003A4C1E"/>
    <w:rsid w:val="003A6431"/>
    <w:rsid w:val="003A6955"/>
    <w:rsid w:val="003A725E"/>
    <w:rsid w:val="003A7EA7"/>
    <w:rsid w:val="003B017B"/>
    <w:rsid w:val="003B189B"/>
    <w:rsid w:val="003B1F69"/>
    <w:rsid w:val="003B2708"/>
    <w:rsid w:val="003B2892"/>
    <w:rsid w:val="003B5E51"/>
    <w:rsid w:val="003C0806"/>
    <w:rsid w:val="003C3779"/>
    <w:rsid w:val="003C4F4B"/>
    <w:rsid w:val="003C7F34"/>
    <w:rsid w:val="003D09F2"/>
    <w:rsid w:val="003D1768"/>
    <w:rsid w:val="003D183B"/>
    <w:rsid w:val="003D1842"/>
    <w:rsid w:val="003D1F31"/>
    <w:rsid w:val="003D2E08"/>
    <w:rsid w:val="003D3E3C"/>
    <w:rsid w:val="003E0017"/>
    <w:rsid w:val="003E2C0E"/>
    <w:rsid w:val="003E49CA"/>
    <w:rsid w:val="003E53A7"/>
    <w:rsid w:val="003E5B8F"/>
    <w:rsid w:val="003E76E2"/>
    <w:rsid w:val="003F16DB"/>
    <w:rsid w:val="003F317A"/>
    <w:rsid w:val="003F5ABB"/>
    <w:rsid w:val="003F74ED"/>
    <w:rsid w:val="00402933"/>
    <w:rsid w:val="00403B6E"/>
    <w:rsid w:val="004040EB"/>
    <w:rsid w:val="0040699D"/>
    <w:rsid w:val="00411376"/>
    <w:rsid w:val="004114C8"/>
    <w:rsid w:val="00412E26"/>
    <w:rsid w:val="00415138"/>
    <w:rsid w:val="00415181"/>
    <w:rsid w:val="00415B25"/>
    <w:rsid w:val="00424292"/>
    <w:rsid w:val="00424C25"/>
    <w:rsid w:val="004260E8"/>
    <w:rsid w:val="00427D74"/>
    <w:rsid w:val="004302BA"/>
    <w:rsid w:val="00430D43"/>
    <w:rsid w:val="00431A8E"/>
    <w:rsid w:val="00431AB3"/>
    <w:rsid w:val="004330A0"/>
    <w:rsid w:val="00433520"/>
    <w:rsid w:val="00433867"/>
    <w:rsid w:val="00434371"/>
    <w:rsid w:val="00436E02"/>
    <w:rsid w:val="00437778"/>
    <w:rsid w:val="00440BDD"/>
    <w:rsid w:val="0044113D"/>
    <w:rsid w:val="0044345D"/>
    <w:rsid w:val="0044347F"/>
    <w:rsid w:val="004449A9"/>
    <w:rsid w:val="004478BB"/>
    <w:rsid w:val="00447A1F"/>
    <w:rsid w:val="00447FCC"/>
    <w:rsid w:val="00450C62"/>
    <w:rsid w:val="004520A1"/>
    <w:rsid w:val="0045617E"/>
    <w:rsid w:val="004567F6"/>
    <w:rsid w:val="00457AE6"/>
    <w:rsid w:val="004610E0"/>
    <w:rsid w:val="004644DA"/>
    <w:rsid w:val="00464BC6"/>
    <w:rsid w:val="004667FB"/>
    <w:rsid w:val="00466ACA"/>
    <w:rsid w:val="00467804"/>
    <w:rsid w:val="004678BC"/>
    <w:rsid w:val="00473EFD"/>
    <w:rsid w:val="00476364"/>
    <w:rsid w:val="004765B9"/>
    <w:rsid w:val="00480034"/>
    <w:rsid w:val="00481FC2"/>
    <w:rsid w:val="0048317B"/>
    <w:rsid w:val="0048388C"/>
    <w:rsid w:val="004872C2"/>
    <w:rsid w:val="00490705"/>
    <w:rsid w:val="00491B5F"/>
    <w:rsid w:val="00492812"/>
    <w:rsid w:val="0049371F"/>
    <w:rsid w:val="00495041"/>
    <w:rsid w:val="004A0E9B"/>
    <w:rsid w:val="004A193E"/>
    <w:rsid w:val="004A301F"/>
    <w:rsid w:val="004A42E2"/>
    <w:rsid w:val="004A64E0"/>
    <w:rsid w:val="004B0CFA"/>
    <w:rsid w:val="004B1196"/>
    <w:rsid w:val="004B21FD"/>
    <w:rsid w:val="004B230F"/>
    <w:rsid w:val="004C1B3A"/>
    <w:rsid w:val="004C23DB"/>
    <w:rsid w:val="004C6C49"/>
    <w:rsid w:val="004D086E"/>
    <w:rsid w:val="004D0B02"/>
    <w:rsid w:val="004D291C"/>
    <w:rsid w:val="004D37F8"/>
    <w:rsid w:val="004D54E9"/>
    <w:rsid w:val="004D7509"/>
    <w:rsid w:val="004E0299"/>
    <w:rsid w:val="004E0EDE"/>
    <w:rsid w:val="004E2A9A"/>
    <w:rsid w:val="004E3D9A"/>
    <w:rsid w:val="004E4ACC"/>
    <w:rsid w:val="004E50E4"/>
    <w:rsid w:val="004F117C"/>
    <w:rsid w:val="004F3257"/>
    <w:rsid w:val="004F450D"/>
    <w:rsid w:val="004F712C"/>
    <w:rsid w:val="004F755E"/>
    <w:rsid w:val="004F7F83"/>
    <w:rsid w:val="00501856"/>
    <w:rsid w:val="005053D3"/>
    <w:rsid w:val="005105C5"/>
    <w:rsid w:val="00511785"/>
    <w:rsid w:val="0051197A"/>
    <w:rsid w:val="00513A70"/>
    <w:rsid w:val="00515F5C"/>
    <w:rsid w:val="00520B3F"/>
    <w:rsid w:val="00521628"/>
    <w:rsid w:val="0052214C"/>
    <w:rsid w:val="0052623C"/>
    <w:rsid w:val="005269EE"/>
    <w:rsid w:val="005278F5"/>
    <w:rsid w:val="00527B7A"/>
    <w:rsid w:val="005324D1"/>
    <w:rsid w:val="00534B59"/>
    <w:rsid w:val="0053735B"/>
    <w:rsid w:val="00540F29"/>
    <w:rsid w:val="005512CA"/>
    <w:rsid w:val="00552AA5"/>
    <w:rsid w:val="00556896"/>
    <w:rsid w:val="00556B43"/>
    <w:rsid w:val="00557177"/>
    <w:rsid w:val="00560C52"/>
    <w:rsid w:val="00561A63"/>
    <w:rsid w:val="00561C39"/>
    <w:rsid w:val="0056348B"/>
    <w:rsid w:val="005668BF"/>
    <w:rsid w:val="005711F5"/>
    <w:rsid w:val="0057278F"/>
    <w:rsid w:val="0057380B"/>
    <w:rsid w:val="00573C37"/>
    <w:rsid w:val="00574C2F"/>
    <w:rsid w:val="00575AB5"/>
    <w:rsid w:val="00577553"/>
    <w:rsid w:val="005804D5"/>
    <w:rsid w:val="00581B5B"/>
    <w:rsid w:val="00581BF0"/>
    <w:rsid w:val="00584AC9"/>
    <w:rsid w:val="0058594D"/>
    <w:rsid w:val="005865A1"/>
    <w:rsid w:val="0058736E"/>
    <w:rsid w:val="00587446"/>
    <w:rsid w:val="0059176A"/>
    <w:rsid w:val="00592DBD"/>
    <w:rsid w:val="00593091"/>
    <w:rsid w:val="00594928"/>
    <w:rsid w:val="005A1A3B"/>
    <w:rsid w:val="005A43A3"/>
    <w:rsid w:val="005A55A3"/>
    <w:rsid w:val="005A6529"/>
    <w:rsid w:val="005A7A8E"/>
    <w:rsid w:val="005B13F7"/>
    <w:rsid w:val="005B3687"/>
    <w:rsid w:val="005B3981"/>
    <w:rsid w:val="005B7B71"/>
    <w:rsid w:val="005C0C20"/>
    <w:rsid w:val="005C3275"/>
    <w:rsid w:val="005C32FD"/>
    <w:rsid w:val="005C6BF4"/>
    <w:rsid w:val="005D1CAD"/>
    <w:rsid w:val="005D252C"/>
    <w:rsid w:val="005D46A8"/>
    <w:rsid w:val="005D49EF"/>
    <w:rsid w:val="005D51A5"/>
    <w:rsid w:val="005D5E90"/>
    <w:rsid w:val="005D6553"/>
    <w:rsid w:val="005E01E8"/>
    <w:rsid w:val="005E07D7"/>
    <w:rsid w:val="005E1285"/>
    <w:rsid w:val="005E2299"/>
    <w:rsid w:val="005E2774"/>
    <w:rsid w:val="005E53D6"/>
    <w:rsid w:val="005F3EA3"/>
    <w:rsid w:val="005F4457"/>
    <w:rsid w:val="005F4B05"/>
    <w:rsid w:val="005F4E7C"/>
    <w:rsid w:val="005F5C96"/>
    <w:rsid w:val="005F70DE"/>
    <w:rsid w:val="005F7E8A"/>
    <w:rsid w:val="00600AF9"/>
    <w:rsid w:val="00601C80"/>
    <w:rsid w:val="00602B9C"/>
    <w:rsid w:val="00602EED"/>
    <w:rsid w:val="00603FF7"/>
    <w:rsid w:val="00607943"/>
    <w:rsid w:val="00610F17"/>
    <w:rsid w:val="006123D0"/>
    <w:rsid w:val="00613F4F"/>
    <w:rsid w:val="006144A7"/>
    <w:rsid w:val="0061579C"/>
    <w:rsid w:val="00615D57"/>
    <w:rsid w:val="00621898"/>
    <w:rsid w:val="0062433D"/>
    <w:rsid w:val="00624CB0"/>
    <w:rsid w:val="00625120"/>
    <w:rsid w:val="00626614"/>
    <w:rsid w:val="006269F4"/>
    <w:rsid w:val="006313D3"/>
    <w:rsid w:val="00633010"/>
    <w:rsid w:val="006332FA"/>
    <w:rsid w:val="00634386"/>
    <w:rsid w:val="00635455"/>
    <w:rsid w:val="006358BF"/>
    <w:rsid w:val="00635CBE"/>
    <w:rsid w:val="00635EAB"/>
    <w:rsid w:val="00637350"/>
    <w:rsid w:val="0064151F"/>
    <w:rsid w:val="006416F9"/>
    <w:rsid w:val="00642073"/>
    <w:rsid w:val="0064229B"/>
    <w:rsid w:val="00642A94"/>
    <w:rsid w:val="00647C84"/>
    <w:rsid w:val="006528C0"/>
    <w:rsid w:val="00652A97"/>
    <w:rsid w:val="006533AE"/>
    <w:rsid w:val="0065500E"/>
    <w:rsid w:val="0065682C"/>
    <w:rsid w:val="00657913"/>
    <w:rsid w:val="006607B1"/>
    <w:rsid w:val="00666AE5"/>
    <w:rsid w:val="00666D29"/>
    <w:rsid w:val="00666E27"/>
    <w:rsid w:val="00670C3F"/>
    <w:rsid w:val="0067175A"/>
    <w:rsid w:val="006718B7"/>
    <w:rsid w:val="006756FB"/>
    <w:rsid w:val="006758B7"/>
    <w:rsid w:val="00676638"/>
    <w:rsid w:val="00680F64"/>
    <w:rsid w:val="00683367"/>
    <w:rsid w:val="00683508"/>
    <w:rsid w:val="00683CE4"/>
    <w:rsid w:val="00685A46"/>
    <w:rsid w:val="00685DA8"/>
    <w:rsid w:val="00691D9D"/>
    <w:rsid w:val="006A0C37"/>
    <w:rsid w:val="006A2D0F"/>
    <w:rsid w:val="006A4202"/>
    <w:rsid w:val="006A4CEE"/>
    <w:rsid w:val="006A4FC8"/>
    <w:rsid w:val="006B2BC3"/>
    <w:rsid w:val="006B3439"/>
    <w:rsid w:val="006B34EB"/>
    <w:rsid w:val="006B4221"/>
    <w:rsid w:val="006B4CC8"/>
    <w:rsid w:val="006B764D"/>
    <w:rsid w:val="006C270A"/>
    <w:rsid w:val="006C56A3"/>
    <w:rsid w:val="006D05F8"/>
    <w:rsid w:val="006D352F"/>
    <w:rsid w:val="006D4123"/>
    <w:rsid w:val="006D5239"/>
    <w:rsid w:val="006D5714"/>
    <w:rsid w:val="006D5F16"/>
    <w:rsid w:val="006D7085"/>
    <w:rsid w:val="006E0519"/>
    <w:rsid w:val="006E1C39"/>
    <w:rsid w:val="006E45CB"/>
    <w:rsid w:val="006E4DB0"/>
    <w:rsid w:val="006E62B2"/>
    <w:rsid w:val="006F2CC1"/>
    <w:rsid w:val="006F365C"/>
    <w:rsid w:val="006F37B5"/>
    <w:rsid w:val="006F4C74"/>
    <w:rsid w:val="006F75D0"/>
    <w:rsid w:val="006F7611"/>
    <w:rsid w:val="006F793F"/>
    <w:rsid w:val="00700355"/>
    <w:rsid w:val="00702303"/>
    <w:rsid w:val="00702FB7"/>
    <w:rsid w:val="00703C03"/>
    <w:rsid w:val="00711CC3"/>
    <w:rsid w:val="0071288D"/>
    <w:rsid w:val="00713090"/>
    <w:rsid w:val="007157CC"/>
    <w:rsid w:val="00717E03"/>
    <w:rsid w:val="00726006"/>
    <w:rsid w:val="007331B6"/>
    <w:rsid w:val="00733252"/>
    <w:rsid w:val="007375D6"/>
    <w:rsid w:val="007377E1"/>
    <w:rsid w:val="007400CD"/>
    <w:rsid w:val="00740189"/>
    <w:rsid w:val="00740DC8"/>
    <w:rsid w:val="00742723"/>
    <w:rsid w:val="007428FE"/>
    <w:rsid w:val="007438CF"/>
    <w:rsid w:val="0074438F"/>
    <w:rsid w:val="00745D94"/>
    <w:rsid w:val="00745F0F"/>
    <w:rsid w:val="00746C7D"/>
    <w:rsid w:val="00747B9A"/>
    <w:rsid w:val="00751BD6"/>
    <w:rsid w:val="007522DD"/>
    <w:rsid w:val="00752908"/>
    <w:rsid w:val="007536AD"/>
    <w:rsid w:val="0075370F"/>
    <w:rsid w:val="00754B33"/>
    <w:rsid w:val="007561CC"/>
    <w:rsid w:val="00760D81"/>
    <w:rsid w:val="007617CC"/>
    <w:rsid w:val="0076266E"/>
    <w:rsid w:val="00763CBF"/>
    <w:rsid w:val="0076476E"/>
    <w:rsid w:val="00765B21"/>
    <w:rsid w:val="00766B9C"/>
    <w:rsid w:val="00767789"/>
    <w:rsid w:val="00767AF9"/>
    <w:rsid w:val="00770A11"/>
    <w:rsid w:val="0077420E"/>
    <w:rsid w:val="0077550B"/>
    <w:rsid w:val="00775847"/>
    <w:rsid w:val="00780E99"/>
    <w:rsid w:val="0078221A"/>
    <w:rsid w:val="00783464"/>
    <w:rsid w:val="00784F65"/>
    <w:rsid w:val="0078654F"/>
    <w:rsid w:val="00786D60"/>
    <w:rsid w:val="0078772A"/>
    <w:rsid w:val="007938A6"/>
    <w:rsid w:val="00794179"/>
    <w:rsid w:val="00796375"/>
    <w:rsid w:val="007963A4"/>
    <w:rsid w:val="00796B0A"/>
    <w:rsid w:val="007A1776"/>
    <w:rsid w:val="007A39E5"/>
    <w:rsid w:val="007A675B"/>
    <w:rsid w:val="007A7587"/>
    <w:rsid w:val="007A7B1F"/>
    <w:rsid w:val="007B1F0A"/>
    <w:rsid w:val="007B2DF6"/>
    <w:rsid w:val="007B42CF"/>
    <w:rsid w:val="007B4D04"/>
    <w:rsid w:val="007B7A5F"/>
    <w:rsid w:val="007B7E32"/>
    <w:rsid w:val="007C10BE"/>
    <w:rsid w:val="007C2B99"/>
    <w:rsid w:val="007C4C4C"/>
    <w:rsid w:val="007C61B6"/>
    <w:rsid w:val="007C6CCA"/>
    <w:rsid w:val="007C7D02"/>
    <w:rsid w:val="007D0F80"/>
    <w:rsid w:val="007D3814"/>
    <w:rsid w:val="007D4443"/>
    <w:rsid w:val="007D55D2"/>
    <w:rsid w:val="007D5F3F"/>
    <w:rsid w:val="007D7CC1"/>
    <w:rsid w:val="007E106D"/>
    <w:rsid w:val="007E1E71"/>
    <w:rsid w:val="007E22EF"/>
    <w:rsid w:val="007E392E"/>
    <w:rsid w:val="007E50A5"/>
    <w:rsid w:val="007E6E9E"/>
    <w:rsid w:val="007F05EE"/>
    <w:rsid w:val="007F21CA"/>
    <w:rsid w:val="007F21DA"/>
    <w:rsid w:val="007F540B"/>
    <w:rsid w:val="007F7E9C"/>
    <w:rsid w:val="00800FD4"/>
    <w:rsid w:val="00802A31"/>
    <w:rsid w:val="0080408E"/>
    <w:rsid w:val="00804898"/>
    <w:rsid w:val="00804F55"/>
    <w:rsid w:val="008054AE"/>
    <w:rsid w:val="008068D8"/>
    <w:rsid w:val="00806FD2"/>
    <w:rsid w:val="0081086F"/>
    <w:rsid w:val="00813D44"/>
    <w:rsid w:val="00815ED5"/>
    <w:rsid w:val="00816162"/>
    <w:rsid w:val="0081770B"/>
    <w:rsid w:val="00821C88"/>
    <w:rsid w:val="00822B32"/>
    <w:rsid w:val="00826615"/>
    <w:rsid w:val="00830986"/>
    <w:rsid w:val="00832A25"/>
    <w:rsid w:val="00833797"/>
    <w:rsid w:val="00834031"/>
    <w:rsid w:val="008353F9"/>
    <w:rsid w:val="00835636"/>
    <w:rsid w:val="00835DD5"/>
    <w:rsid w:val="00840CE5"/>
    <w:rsid w:val="00841FFB"/>
    <w:rsid w:val="00843123"/>
    <w:rsid w:val="00843C1E"/>
    <w:rsid w:val="00846DF4"/>
    <w:rsid w:val="00847094"/>
    <w:rsid w:val="00847B6C"/>
    <w:rsid w:val="008513BE"/>
    <w:rsid w:val="0085313D"/>
    <w:rsid w:val="0085384B"/>
    <w:rsid w:val="008542D8"/>
    <w:rsid w:val="008546A5"/>
    <w:rsid w:val="00854A1E"/>
    <w:rsid w:val="00854AE9"/>
    <w:rsid w:val="008556EB"/>
    <w:rsid w:val="0085788A"/>
    <w:rsid w:val="00862265"/>
    <w:rsid w:val="0086272F"/>
    <w:rsid w:val="0086550A"/>
    <w:rsid w:val="00865ABC"/>
    <w:rsid w:val="0086630A"/>
    <w:rsid w:val="00866C4F"/>
    <w:rsid w:val="008717AC"/>
    <w:rsid w:val="00876BD4"/>
    <w:rsid w:val="00877C51"/>
    <w:rsid w:val="00881D48"/>
    <w:rsid w:val="00882F86"/>
    <w:rsid w:val="0088594D"/>
    <w:rsid w:val="00886913"/>
    <w:rsid w:val="008918D1"/>
    <w:rsid w:val="00894F58"/>
    <w:rsid w:val="008957FF"/>
    <w:rsid w:val="008A0842"/>
    <w:rsid w:val="008A155D"/>
    <w:rsid w:val="008A36AA"/>
    <w:rsid w:val="008A4EF2"/>
    <w:rsid w:val="008B1A6A"/>
    <w:rsid w:val="008B2E2C"/>
    <w:rsid w:val="008B3242"/>
    <w:rsid w:val="008B3FA4"/>
    <w:rsid w:val="008B4684"/>
    <w:rsid w:val="008B7B0F"/>
    <w:rsid w:val="008C3ABF"/>
    <w:rsid w:val="008C6569"/>
    <w:rsid w:val="008C7311"/>
    <w:rsid w:val="008D05B2"/>
    <w:rsid w:val="008D093F"/>
    <w:rsid w:val="008D1810"/>
    <w:rsid w:val="008D2560"/>
    <w:rsid w:val="008D3ABE"/>
    <w:rsid w:val="008D60CB"/>
    <w:rsid w:val="008D6C8A"/>
    <w:rsid w:val="008E0E69"/>
    <w:rsid w:val="008E12ED"/>
    <w:rsid w:val="008E1C85"/>
    <w:rsid w:val="008E212F"/>
    <w:rsid w:val="008E2FB9"/>
    <w:rsid w:val="008E41D1"/>
    <w:rsid w:val="008E6E59"/>
    <w:rsid w:val="008F01F9"/>
    <w:rsid w:val="008F3862"/>
    <w:rsid w:val="008F4A4C"/>
    <w:rsid w:val="008F4ECB"/>
    <w:rsid w:val="008F5726"/>
    <w:rsid w:val="008F59F6"/>
    <w:rsid w:val="008F5FBA"/>
    <w:rsid w:val="008F7DAD"/>
    <w:rsid w:val="009017D2"/>
    <w:rsid w:val="009021AE"/>
    <w:rsid w:val="009037E0"/>
    <w:rsid w:val="0090595E"/>
    <w:rsid w:val="00905F8C"/>
    <w:rsid w:val="00907F02"/>
    <w:rsid w:val="00911183"/>
    <w:rsid w:val="009116CA"/>
    <w:rsid w:val="00911D1A"/>
    <w:rsid w:val="00914D70"/>
    <w:rsid w:val="00915A4D"/>
    <w:rsid w:val="00917EDE"/>
    <w:rsid w:val="00921044"/>
    <w:rsid w:val="0092225B"/>
    <w:rsid w:val="0092274B"/>
    <w:rsid w:val="0092578F"/>
    <w:rsid w:val="00932602"/>
    <w:rsid w:val="009344B1"/>
    <w:rsid w:val="00934A27"/>
    <w:rsid w:val="00936464"/>
    <w:rsid w:val="00936BC2"/>
    <w:rsid w:val="00937081"/>
    <w:rsid w:val="0094222F"/>
    <w:rsid w:val="0094540D"/>
    <w:rsid w:val="00945582"/>
    <w:rsid w:val="00951AE9"/>
    <w:rsid w:val="00953127"/>
    <w:rsid w:val="009546F8"/>
    <w:rsid w:val="00955190"/>
    <w:rsid w:val="009561EB"/>
    <w:rsid w:val="00957D7F"/>
    <w:rsid w:val="00964B65"/>
    <w:rsid w:val="00965709"/>
    <w:rsid w:val="0096590A"/>
    <w:rsid w:val="009705D0"/>
    <w:rsid w:val="009743DF"/>
    <w:rsid w:val="00974C8A"/>
    <w:rsid w:val="009771D1"/>
    <w:rsid w:val="00981A4C"/>
    <w:rsid w:val="0098387A"/>
    <w:rsid w:val="009843D6"/>
    <w:rsid w:val="00987650"/>
    <w:rsid w:val="00987ED8"/>
    <w:rsid w:val="00991C6A"/>
    <w:rsid w:val="00994E0E"/>
    <w:rsid w:val="00995481"/>
    <w:rsid w:val="00995E8F"/>
    <w:rsid w:val="009A0A84"/>
    <w:rsid w:val="009A6BD2"/>
    <w:rsid w:val="009B087E"/>
    <w:rsid w:val="009B18A8"/>
    <w:rsid w:val="009B273D"/>
    <w:rsid w:val="009B2BEF"/>
    <w:rsid w:val="009B712D"/>
    <w:rsid w:val="009B7811"/>
    <w:rsid w:val="009C0F22"/>
    <w:rsid w:val="009C2E06"/>
    <w:rsid w:val="009C7573"/>
    <w:rsid w:val="009D1243"/>
    <w:rsid w:val="009D1606"/>
    <w:rsid w:val="009D21B4"/>
    <w:rsid w:val="009D2EE7"/>
    <w:rsid w:val="009D48A5"/>
    <w:rsid w:val="009D6A12"/>
    <w:rsid w:val="009D6EBD"/>
    <w:rsid w:val="009D7904"/>
    <w:rsid w:val="009D7EBF"/>
    <w:rsid w:val="009E0386"/>
    <w:rsid w:val="009E1B40"/>
    <w:rsid w:val="009E4352"/>
    <w:rsid w:val="009E5157"/>
    <w:rsid w:val="009E67F9"/>
    <w:rsid w:val="009E794B"/>
    <w:rsid w:val="009F0A45"/>
    <w:rsid w:val="009F101F"/>
    <w:rsid w:val="009F1A0F"/>
    <w:rsid w:val="009F22D7"/>
    <w:rsid w:val="009F335C"/>
    <w:rsid w:val="009F39CF"/>
    <w:rsid w:val="009F3E22"/>
    <w:rsid w:val="00A01DEA"/>
    <w:rsid w:val="00A03B7B"/>
    <w:rsid w:val="00A066A8"/>
    <w:rsid w:val="00A072D3"/>
    <w:rsid w:val="00A10F81"/>
    <w:rsid w:val="00A13594"/>
    <w:rsid w:val="00A140AA"/>
    <w:rsid w:val="00A15B44"/>
    <w:rsid w:val="00A15E64"/>
    <w:rsid w:val="00A179C9"/>
    <w:rsid w:val="00A228C0"/>
    <w:rsid w:val="00A24D4F"/>
    <w:rsid w:val="00A2659E"/>
    <w:rsid w:val="00A30119"/>
    <w:rsid w:val="00A30494"/>
    <w:rsid w:val="00A31FAC"/>
    <w:rsid w:val="00A339D0"/>
    <w:rsid w:val="00A34B42"/>
    <w:rsid w:val="00A3782C"/>
    <w:rsid w:val="00A37C42"/>
    <w:rsid w:val="00A41ED1"/>
    <w:rsid w:val="00A43CEB"/>
    <w:rsid w:val="00A46536"/>
    <w:rsid w:val="00A516CF"/>
    <w:rsid w:val="00A518F7"/>
    <w:rsid w:val="00A51C57"/>
    <w:rsid w:val="00A56811"/>
    <w:rsid w:val="00A5727F"/>
    <w:rsid w:val="00A60422"/>
    <w:rsid w:val="00A60565"/>
    <w:rsid w:val="00A6128D"/>
    <w:rsid w:val="00A613AE"/>
    <w:rsid w:val="00A63F9E"/>
    <w:rsid w:val="00A65746"/>
    <w:rsid w:val="00A65C4A"/>
    <w:rsid w:val="00A669C7"/>
    <w:rsid w:val="00A71E3C"/>
    <w:rsid w:val="00A759AB"/>
    <w:rsid w:val="00A76FCC"/>
    <w:rsid w:val="00A77B88"/>
    <w:rsid w:val="00A805F1"/>
    <w:rsid w:val="00A8235C"/>
    <w:rsid w:val="00A82716"/>
    <w:rsid w:val="00A82B49"/>
    <w:rsid w:val="00A82E85"/>
    <w:rsid w:val="00A868A8"/>
    <w:rsid w:val="00A86F61"/>
    <w:rsid w:val="00A87381"/>
    <w:rsid w:val="00A913BE"/>
    <w:rsid w:val="00A9180D"/>
    <w:rsid w:val="00A9199A"/>
    <w:rsid w:val="00A927A1"/>
    <w:rsid w:val="00A92CCB"/>
    <w:rsid w:val="00A949A8"/>
    <w:rsid w:val="00A94C06"/>
    <w:rsid w:val="00A9602F"/>
    <w:rsid w:val="00A96D68"/>
    <w:rsid w:val="00AA073B"/>
    <w:rsid w:val="00AA353F"/>
    <w:rsid w:val="00AA3F02"/>
    <w:rsid w:val="00AA7513"/>
    <w:rsid w:val="00AB02EA"/>
    <w:rsid w:val="00AB1340"/>
    <w:rsid w:val="00AB6886"/>
    <w:rsid w:val="00AB74B8"/>
    <w:rsid w:val="00AB78F6"/>
    <w:rsid w:val="00AB7E3D"/>
    <w:rsid w:val="00AC0ECD"/>
    <w:rsid w:val="00AC3326"/>
    <w:rsid w:val="00AC53E5"/>
    <w:rsid w:val="00AC703C"/>
    <w:rsid w:val="00AD078F"/>
    <w:rsid w:val="00AD2558"/>
    <w:rsid w:val="00AD38CB"/>
    <w:rsid w:val="00AD4AD3"/>
    <w:rsid w:val="00AD4D2B"/>
    <w:rsid w:val="00AD56E1"/>
    <w:rsid w:val="00AD57ED"/>
    <w:rsid w:val="00AE08BF"/>
    <w:rsid w:val="00AE2210"/>
    <w:rsid w:val="00AE28A6"/>
    <w:rsid w:val="00AE33E3"/>
    <w:rsid w:val="00AE3BFF"/>
    <w:rsid w:val="00AF09E3"/>
    <w:rsid w:val="00AF3572"/>
    <w:rsid w:val="00AF3675"/>
    <w:rsid w:val="00AF36E0"/>
    <w:rsid w:val="00AF4773"/>
    <w:rsid w:val="00AF6413"/>
    <w:rsid w:val="00AF6CB5"/>
    <w:rsid w:val="00B00B59"/>
    <w:rsid w:val="00B02D72"/>
    <w:rsid w:val="00B102D4"/>
    <w:rsid w:val="00B119B8"/>
    <w:rsid w:val="00B16620"/>
    <w:rsid w:val="00B17195"/>
    <w:rsid w:val="00B20228"/>
    <w:rsid w:val="00B20D77"/>
    <w:rsid w:val="00B221CF"/>
    <w:rsid w:val="00B22D38"/>
    <w:rsid w:val="00B27447"/>
    <w:rsid w:val="00B2799D"/>
    <w:rsid w:val="00B27BAC"/>
    <w:rsid w:val="00B32D2D"/>
    <w:rsid w:val="00B33292"/>
    <w:rsid w:val="00B33E9C"/>
    <w:rsid w:val="00B34DE1"/>
    <w:rsid w:val="00B35662"/>
    <w:rsid w:val="00B35BF6"/>
    <w:rsid w:val="00B37114"/>
    <w:rsid w:val="00B403D9"/>
    <w:rsid w:val="00B4082F"/>
    <w:rsid w:val="00B415EA"/>
    <w:rsid w:val="00B426C4"/>
    <w:rsid w:val="00B426FD"/>
    <w:rsid w:val="00B44D0A"/>
    <w:rsid w:val="00B45B89"/>
    <w:rsid w:val="00B473BF"/>
    <w:rsid w:val="00B47A21"/>
    <w:rsid w:val="00B5169A"/>
    <w:rsid w:val="00B548FF"/>
    <w:rsid w:val="00B54BB9"/>
    <w:rsid w:val="00B6184F"/>
    <w:rsid w:val="00B61AD0"/>
    <w:rsid w:val="00B62843"/>
    <w:rsid w:val="00B71F7E"/>
    <w:rsid w:val="00B727B5"/>
    <w:rsid w:val="00B7307E"/>
    <w:rsid w:val="00B73B8A"/>
    <w:rsid w:val="00B74A7F"/>
    <w:rsid w:val="00B75C47"/>
    <w:rsid w:val="00B81690"/>
    <w:rsid w:val="00B81EB7"/>
    <w:rsid w:val="00B834C3"/>
    <w:rsid w:val="00B92C39"/>
    <w:rsid w:val="00B9343A"/>
    <w:rsid w:val="00B9350A"/>
    <w:rsid w:val="00B93CAD"/>
    <w:rsid w:val="00B95660"/>
    <w:rsid w:val="00B95BC5"/>
    <w:rsid w:val="00B96098"/>
    <w:rsid w:val="00B97EE8"/>
    <w:rsid w:val="00BA72F7"/>
    <w:rsid w:val="00BA7DCD"/>
    <w:rsid w:val="00BA7F59"/>
    <w:rsid w:val="00BB0C15"/>
    <w:rsid w:val="00BB10F5"/>
    <w:rsid w:val="00BB2D97"/>
    <w:rsid w:val="00BB7281"/>
    <w:rsid w:val="00BB7880"/>
    <w:rsid w:val="00BC024E"/>
    <w:rsid w:val="00BC0337"/>
    <w:rsid w:val="00BC0354"/>
    <w:rsid w:val="00BC15F4"/>
    <w:rsid w:val="00BC242F"/>
    <w:rsid w:val="00BC3007"/>
    <w:rsid w:val="00BC4690"/>
    <w:rsid w:val="00BC70DC"/>
    <w:rsid w:val="00BD10E7"/>
    <w:rsid w:val="00BE3021"/>
    <w:rsid w:val="00BE36D3"/>
    <w:rsid w:val="00BE4BE8"/>
    <w:rsid w:val="00BE5DAF"/>
    <w:rsid w:val="00BE6499"/>
    <w:rsid w:val="00BE6E8F"/>
    <w:rsid w:val="00BE7CD7"/>
    <w:rsid w:val="00BF398C"/>
    <w:rsid w:val="00BF3AE7"/>
    <w:rsid w:val="00BF3DDB"/>
    <w:rsid w:val="00BF441C"/>
    <w:rsid w:val="00BF4CE4"/>
    <w:rsid w:val="00BF62F9"/>
    <w:rsid w:val="00BF635E"/>
    <w:rsid w:val="00BF6521"/>
    <w:rsid w:val="00BF6916"/>
    <w:rsid w:val="00BF6CC5"/>
    <w:rsid w:val="00BF7727"/>
    <w:rsid w:val="00C009DE"/>
    <w:rsid w:val="00C019A6"/>
    <w:rsid w:val="00C045B1"/>
    <w:rsid w:val="00C04949"/>
    <w:rsid w:val="00C0654E"/>
    <w:rsid w:val="00C068AA"/>
    <w:rsid w:val="00C06ECF"/>
    <w:rsid w:val="00C100A1"/>
    <w:rsid w:val="00C1330A"/>
    <w:rsid w:val="00C14234"/>
    <w:rsid w:val="00C16D69"/>
    <w:rsid w:val="00C170A3"/>
    <w:rsid w:val="00C17E36"/>
    <w:rsid w:val="00C206E4"/>
    <w:rsid w:val="00C229B5"/>
    <w:rsid w:val="00C26694"/>
    <w:rsid w:val="00C2707C"/>
    <w:rsid w:val="00C32552"/>
    <w:rsid w:val="00C33E4D"/>
    <w:rsid w:val="00C3697B"/>
    <w:rsid w:val="00C454EC"/>
    <w:rsid w:val="00C47456"/>
    <w:rsid w:val="00C509C0"/>
    <w:rsid w:val="00C52220"/>
    <w:rsid w:val="00C52270"/>
    <w:rsid w:val="00C525B9"/>
    <w:rsid w:val="00C53E12"/>
    <w:rsid w:val="00C5654F"/>
    <w:rsid w:val="00C572CF"/>
    <w:rsid w:val="00C5765B"/>
    <w:rsid w:val="00C60501"/>
    <w:rsid w:val="00C642DD"/>
    <w:rsid w:val="00C662AE"/>
    <w:rsid w:val="00C701F9"/>
    <w:rsid w:val="00C707C0"/>
    <w:rsid w:val="00C722E2"/>
    <w:rsid w:val="00C7498D"/>
    <w:rsid w:val="00C803FE"/>
    <w:rsid w:val="00C80596"/>
    <w:rsid w:val="00C810C8"/>
    <w:rsid w:val="00C8144E"/>
    <w:rsid w:val="00C82130"/>
    <w:rsid w:val="00C858AA"/>
    <w:rsid w:val="00C8598B"/>
    <w:rsid w:val="00C874C7"/>
    <w:rsid w:val="00C87C77"/>
    <w:rsid w:val="00C901DC"/>
    <w:rsid w:val="00C907DA"/>
    <w:rsid w:val="00C90D36"/>
    <w:rsid w:val="00C915A2"/>
    <w:rsid w:val="00C91934"/>
    <w:rsid w:val="00C93886"/>
    <w:rsid w:val="00C963D9"/>
    <w:rsid w:val="00C969DE"/>
    <w:rsid w:val="00C97459"/>
    <w:rsid w:val="00CA1BDA"/>
    <w:rsid w:val="00CA3BC3"/>
    <w:rsid w:val="00CA5DB9"/>
    <w:rsid w:val="00CA78A3"/>
    <w:rsid w:val="00CB4678"/>
    <w:rsid w:val="00CB5298"/>
    <w:rsid w:val="00CB6D42"/>
    <w:rsid w:val="00CC0029"/>
    <w:rsid w:val="00CC00FC"/>
    <w:rsid w:val="00CC0E4E"/>
    <w:rsid w:val="00CC353D"/>
    <w:rsid w:val="00CD0078"/>
    <w:rsid w:val="00CD1330"/>
    <w:rsid w:val="00CD3145"/>
    <w:rsid w:val="00CD42B4"/>
    <w:rsid w:val="00CD4344"/>
    <w:rsid w:val="00CD6AC3"/>
    <w:rsid w:val="00CE1B2E"/>
    <w:rsid w:val="00CE39E2"/>
    <w:rsid w:val="00CE505F"/>
    <w:rsid w:val="00CE5960"/>
    <w:rsid w:val="00CE66F3"/>
    <w:rsid w:val="00CE6774"/>
    <w:rsid w:val="00CE698A"/>
    <w:rsid w:val="00D06B2D"/>
    <w:rsid w:val="00D103EF"/>
    <w:rsid w:val="00D13281"/>
    <w:rsid w:val="00D15B9C"/>
    <w:rsid w:val="00D162BC"/>
    <w:rsid w:val="00D16390"/>
    <w:rsid w:val="00D22349"/>
    <w:rsid w:val="00D2289B"/>
    <w:rsid w:val="00D2467A"/>
    <w:rsid w:val="00D25B12"/>
    <w:rsid w:val="00D26556"/>
    <w:rsid w:val="00D271F6"/>
    <w:rsid w:val="00D32AC6"/>
    <w:rsid w:val="00D33226"/>
    <w:rsid w:val="00D34C9F"/>
    <w:rsid w:val="00D4398C"/>
    <w:rsid w:val="00D44F70"/>
    <w:rsid w:val="00D462BB"/>
    <w:rsid w:val="00D47165"/>
    <w:rsid w:val="00D555AA"/>
    <w:rsid w:val="00D55FE6"/>
    <w:rsid w:val="00D57E60"/>
    <w:rsid w:val="00D618F3"/>
    <w:rsid w:val="00D62CCA"/>
    <w:rsid w:val="00D63D3A"/>
    <w:rsid w:val="00D663F2"/>
    <w:rsid w:val="00D71277"/>
    <w:rsid w:val="00D718F4"/>
    <w:rsid w:val="00D72810"/>
    <w:rsid w:val="00D746E3"/>
    <w:rsid w:val="00D772C8"/>
    <w:rsid w:val="00D7758D"/>
    <w:rsid w:val="00D80377"/>
    <w:rsid w:val="00D816E6"/>
    <w:rsid w:val="00D83924"/>
    <w:rsid w:val="00D84228"/>
    <w:rsid w:val="00D8493D"/>
    <w:rsid w:val="00D86460"/>
    <w:rsid w:val="00D870B1"/>
    <w:rsid w:val="00D87C4A"/>
    <w:rsid w:val="00D9040D"/>
    <w:rsid w:val="00D91A83"/>
    <w:rsid w:val="00D95EAA"/>
    <w:rsid w:val="00D960A4"/>
    <w:rsid w:val="00D97D21"/>
    <w:rsid w:val="00DA19DD"/>
    <w:rsid w:val="00DA2297"/>
    <w:rsid w:val="00DA2727"/>
    <w:rsid w:val="00DB0DAA"/>
    <w:rsid w:val="00DB37A6"/>
    <w:rsid w:val="00DB3A6B"/>
    <w:rsid w:val="00DC1077"/>
    <w:rsid w:val="00DC2ED3"/>
    <w:rsid w:val="00DC2F40"/>
    <w:rsid w:val="00DC470F"/>
    <w:rsid w:val="00DC54AD"/>
    <w:rsid w:val="00DD01AA"/>
    <w:rsid w:val="00DD0631"/>
    <w:rsid w:val="00DD21DD"/>
    <w:rsid w:val="00DE2FF4"/>
    <w:rsid w:val="00DE62A0"/>
    <w:rsid w:val="00DE6637"/>
    <w:rsid w:val="00DE77EA"/>
    <w:rsid w:val="00DF121B"/>
    <w:rsid w:val="00DF1984"/>
    <w:rsid w:val="00DF7430"/>
    <w:rsid w:val="00DF7BA6"/>
    <w:rsid w:val="00E002AA"/>
    <w:rsid w:val="00E01046"/>
    <w:rsid w:val="00E02F91"/>
    <w:rsid w:val="00E032A6"/>
    <w:rsid w:val="00E0458D"/>
    <w:rsid w:val="00E06927"/>
    <w:rsid w:val="00E0695F"/>
    <w:rsid w:val="00E06C2F"/>
    <w:rsid w:val="00E10BEF"/>
    <w:rsid w:val="00E121B9"/>
    <w:rsid w:val="00E12589"/>
    <w:rsid w:val="00E136FF"/>
    <w:rsid w:val="00E15206"/>
    <w:rsid w:val="00E20DAA"/>
    <w:rsid w:val="00E214ED"/>
    <w:rsid w:val="00E2391A"/>
    <w:rsid w:val="00E23E4C"/>
    <w:rsid w:val="00E26053"/>
    <w:rsid w:val="00E30364"/>
    <w:rsid w:val="00E316DB"/>
    <w:rsid w:val="00E31DB2"/>
    <w:rsid w:val="00E341CA"/>
    <w:rsid w:val="00E37650"/>
    <w:rsid w:val="00E37F26"/>
    <w:rsid w:val="00E421C0"/>
    <w:rsid w:val="00E44154"/>
    <w:rsid w:val="00E444F0"/>
    <w:rsid w:val="00E4494B"/>
    <w:rsid w:val="00E45121"/>
    <w:rsid w:val="00E51840"/>
    <w:rsid w:val="00E52875"/>
    <w:rsid w:val="00E537C3"/>
    <w:rsid w:val="00E54836"/>
    <w:rsid w:val="00E55A47"/>
    <w:rsid w:val="00E622E5"/>
    <w:rsid w:val="00E62D15"/>
    <w:rsid w:val="00E6367C"/>
    <w:rsid w:val="00E63D14"/>
    <w:rsid w:val="00E654B9"/>
    <w:rsid w:val="00E6623B"/>
    <w:rsid w:val="00E662EE"/>
    <w:rsid w:val="00E671BB"/>
    <w:rsid w:val="00E70993"/>
    <w:rsid w:val="00E70E87"/>
    <w:rsid w:val="00E71B59"/>
    <w:rsid w:val="00E732C7"/>
    <w:rsid w:val="00E73416"/>
    <w:rsid w:val="00E73B03"/>
    <w:rsid w:val="00E73E12"/>
    <w:rsid w:val="00E74AD8"/>
    <w:rsid w:val="00E7597B"/>
    <w:rsid w:val="00E77E8F"/>
    <w:rsid w:val="00E80A46"/>
    <w:rsid w:val="00E811BA"/>
    <w:rsid w:val="00E82444"/>
    <w:rsid w:val="00E874D1"/>
    <w:rsid w:val="00E91606"/>
    <w:rsid w:val="00E92037"/>
    <w:rsid w:val="00E93241"/>
    <w:rsid w:val="00E93CA0"/>
    <w:rsid w:val="00E949BA"/>
    <w:rsid w:val="00E954AE"/>
    <w:rsid w:val="00E95CCD"/>
    <w:rsid w:val="00EA572C"/>
    <w:rsid w:val="00EA5DB6"/>
    <w:rsid w:val="00EA6044"/>
    <w:rsid w:val="00EA7BA4"/>
    <w:rsid w:val="00EB0AF9"/>
    <w:rsid w:val="00EB0BD4"/>
    <w:rsid w:val="00EB1A50"/>
    <w:rsid w:val="00EB23AE"/>
    <w:rsid w:val="00EB2C20"/>
    <w:rsid w:val="00EB2C70"/>
    <w:rsid w:val="00EB4FD2"/>
    <w:rsid w:val="00EB57D1"/>
    <w:rsid w:val="00EB5ECB"/>
    <w:rsid w:val="00EB6B62"/>
    <w:rsid w:val="00EB77AF"/>
    <w:rsid w:val="00EC0E9B"/>
    <w:rsid w:val="00EC1F98"/>
    <w:rsid w:val="00EC4179"/>
    <w:rsid w:val="00EC5297"/>
    <w:rsid w:val="00EC79B0"/>
    <w:rsid w:val="00EC7F74"/>
    <w:rsid w:val="00ED15E4"/>
    <w:rsid w:val="00ED2807"/>
    <w:rsid w:val="00ED2BEB"/>
    <w:rsid w:val="00ED3AA6"/>
    <w:rsid w:val="00ED6488"/>
    <w:rsid w:val="00ED6A4A"/>
    <w:rsid w:val="00EE1C27"/>
    <w:rsid w:val="00EE263C"/>
    <w:rsid w:val="00EE39D9"/>
    <w:rsid w:val="00EE5BBA"/>
    <w:rsid w:val="00EE747C"/>
    <w:rsid w:val="00EF05A4"/>
    <w:rsid w:val="00EF2B9E"/>
    <w:rsid w:val="00EF4DD8"/>
    <w:rsid w:val="00EF5E2A"/>
    <w:rsid w:val="00F02798"/>
    <w:rsid w:val="00F02B08"/>
    <w:rsid w:val="00F06E3A"/>
    <w:rsid w:val="00F074C0"/>
    <w:rsid w:val="00F11B27"/>
    <w:rsid w:val="00F12053"/>
    <w:rsid w:val="00F16B02"/>
    <w:rsid w:val="00F17C86"/>
    <w:rsid w:val="00F207A0"/>
    <w:rsid w:val="00F20A4E"/>
    <w:rsid w:val="00F20EF8"/>
    <w:rsid w:val="00F24853"/>
    <w:rsid w:val="00F25750"/>
    <w:rsid w:val="00F274E2"/>
    <w:rsid w:val="00F274F9"/>
    <w:rsid w:val="00F30963"/>
    <w:rsid w:val="00F30EB2"/>
    <w:rsid w:val="00F3250B"/>
    <w:rsid w:val="00F33068"/>
    <w:rsid w:val="00F3334A"/>
    <w:rsid w:val="00F3662D"/>
    <w:rsid w:val="00F4021D"/>
    <w:rsid w:val="00F415AF"/>
    <w:rsid w:val="00F41B6F"/>
    <w:rsid w:val="00F512BA"/>
    <w:rsid w:val="00F515ED"/>
    <w:rsid w:val="00F5197E"/>
    <w:rsid w:val="00F52FD1"/>
    <w:rsid w:val="00F53980"/>
    <w:rsid w:val="00F62647"/>
    <w:rsid w:val="00F62C96"/>
    <w:rsid w:val="00F65B40"/>
    <w:rsid w:val="00F7293E"/>
    <w:rsid w:val="00F7329C"/>
    <w:rsid w:val="00F73E02"/>
    <w:rsid w:val="00F829C8"/>
    <w:rsid w:val="00F84108"/>
    <w:rsid w:val="00F84AB4"/>
    <w:rsid w:val="00F85C11"/>
    <w:rsid w:val="00F86547"/>
    <w:rsid w:val="00F86A01"/>
    <w:rsid w:val="00F90337"/>
    <w:rsid w:val="00F94CF9"/>
    <w:rsid w:val="00F96DC9"/>
    <w:rsid w:val="00F97B7D"/>
    <w:rsid w:val="00FA15C3"/>
    <w:rsid w:val="00FA212D"/>
    <w:rsid w:val="00FA5956"/>
    <w:rsid w:val="00FA6092"/>
    <w:rsid w:val="00FA6A23"/>
    <w:rsid w:val="00FB1EC7"/>
    <w:rsid w:val="00FB2052"/>
    <w:rsid w:val="00FB2354"/>
    <w:rsid w:val="00FB25D7"/>
    <w:rsid w:val="00FB580B"/>
    <w:rsid w:val="00FB64BD"/>
    <w:rsid w:val="00FB7280"/>
    <w:rsid w:val="00FB7C7D"/>
    <w:rsid w:val="00FC0FC4"/>
    <w:rsid w:val="00FC16B1"/>
    <w:rsid w:val="00FC4251"/>
    <w:rsid w:val="00FC454A"/>
    <w:rsid w:val="00FC4B4D"/>
    <w:rsid w:val="00FC4F15"/>
    <w:rsid w:val="00FC6937"/>
    <w:rsid w:val="00FD0DFB"/>
    <w:rsid w:val="00FD116F"/>
    <w:rsid w:val="00FD1708"/>
    <w:rsid w:val="00FD3F15"/>
    <w:rsid w:val="00FD40BA"/>
    <w:rsid w:val="00FD58FE"/>
    <w:rsid w:val="00FD791E"/>
    <w:rsid w:val="00FE1A23"/>
    <w:rsid w:val="00FE497D"/>
    <w:rsid w:val="00FE502E"/>
    <w:rsid w:val="00FE533C"/>
    <w:rsid w:val="00FE54F5"/>
    <w:rsid w:val="00FE561E"/>
    <w:rsid w:val="00FE6C8E"/>
    <w:rsid w:val="00FE7685"/>
    <w:rsid w:val="00FF31C4"/>
    <w:rsid w:val="00FF3479"/>
    <w:rsid w:val="00FF425F"/>
    <w:rsid w:val="00FF4FA3"/>
    <w:rsid w:val="00FF7999"/>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4E4481"/>
  <w15:docId w15:val="{74E3A096-3046-43EE-BB5A-7ABBA597A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5A3"/>
  </w:style>
  <w:style w:type="paragraph" w:styleId="Heading1">
    <w:name w:val="heading 1"/>
    <w:basedOn w:val="Normal"/>
    <w:link w:val="Heading1Char"/>
    <w:uiPriority w:val="9"/>
    <w:qFormat/>
    <w:rsid w:val="001E3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4E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94CF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ABC"/>
    <w:rPr>
      <w:color w:val="0000FF"/>
      <w:u w:val="single"/>
    </w:rPr>
  </w:style>
  <w:style w:type="paragraph" w:styleId="Header">
    <w:name w:val="header"/>
    <w:basedOn w:val="Normal"/>
    <w:link w:val="HeaderChar"/>
    <w:uiPriority w:val="99"/>
    <w:unhideWhenUsed/>
    <w:rsid w:val="0068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A8"/>
  </w:style>
  <w:style w:type="paragraph" w:styleId="Footer">
    <w:name w:val="footer"/>
    <w:basedOn w:val="Normal"/>
    <w:link w:val="FooterChar"/>
    <w:uiPriority w:val="99"/>
    <w:unhideWhenUsed/>
    <w:rsid w:val="0068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A8"/>
  </w:style>
  <w:style w:type="paragraph" w:styleId="NormalWeb">
    <w:name w:val="Normal (Web)"/>
    <w:basedOn w:val="Normal"/>
    <w:uiPriority w:val="99"/>
    <w:unhideWhenUsed/>
    <w:rsid w:val="00F27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274F9"/>
  </w:style>
  <w:style w:type="character" w:customStyle="1" w:styleId="e24kjd">
    <w:name w:val="e24kjd"/>
    <w:basedOn w:val="DefaultParagraphFont"/>
    <w:rsid w:val="00A92CCB"/>
  </w:style>
  <w:style w:type="character" w:customStyle="1" w:styleId="term">
    <w:name w:val="term"/>
    <w:basedOn w:val="DefaultParagraphFont"/>
    <w:rsid w:val="0092225B"/>
  </w:style>
  <w:style w:type="paragraph" w:styleId="ListParagraph">
    <w:name w:val="List Paragraph"/>
    <w:aliases w:val="Bulleted list"/>
    <w:basedOn w:val="Normal"/>
    <w:link w:val="ListParagraphChar"/>
    <w:uiPriority w:val="34"/>
    <w:qFormat/>
    <w:rsid w:val="001059F6"/>
    <w:pPr>
      <w:ind w:left="720"/>
      <w:contextualSpacing/>
    </w:pPr>
  </w:style>
  <w:style w:type="paragraph" w:customStyle="1" w:styleId="halfrhythm">
    <w:name w:val="half_rhythm"/>
    <w:basedOn w:val="Normal"/>
    <w:rsid w:val="00FD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9F3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3C45"/>
    <w:rPr>
      <w:rFonts w:ascii="Times New Roman" w:eastAsia="Times New Roman" w:hAnsi="Times New Roman" w:cs="Times New Roman"/>
      <w:b/>
      <w:bCs/>
      <w:kern w:val="36"/>
      <w:sz w:val="48"/>
      <w:szCs w:val="48"/>
    </w:rPr>
  </w:style>
  <w:style w:type="character" w:customStyle="1" w:styleId="st">
    <w:name w:val="st"/>
    <w:basedOn w:val="DefaultParagraphFont"/>
    <w:rsid w:val="00D80377"/>
  </w:style>
  <w:style w:type="character" w:styleId="Emphasis">
    <w:name w:val="Emphasis"/>
    <w:basedOn w:val="DefaultParagraphFont"/>
    <w:uiPriority w:val="20"/>
    <w:qFormat/>
    <w:rsid w:val="00D80377"/>
    <w:rPr>
      <w:i/>
      <w:iCs/>
    </w:rPr>
  </w:style>
  <w:style w:type="paragraph" w:customStyle="1" w:styleId="uiqtextpara">
    <w:name w:val="ui_qtext_para"/>
    <w:basedOn w:val="Normal"/>
    <w:rsid w:val="00220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84EA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84EA3"/>
    <w:rPr>
      <w:b/>
      <w:bCs/>
    </w:rPr>
  </w:style>
  <w:style w:type="character" w:customStyle="1" w:styleId="passage-display-bcv">
    <w:name w:val="passage-display-bcv"/>
    <w:basedOn w:val="DefaultParagraphFont"/>
    <w:rsid w:val="000D28E5"/>
  </w:style>
  <w:style w:type="character" w:customStyle="1" w:styleId="passage-display-version">
    <w:name w:val="passage-display-version"/>
    <w:basedOn w:val="DefaultParagraphFont"/>
    <w:rsid w:val="000D28E5"/>
  </w:style>
  <w:style w:type="character" w:customStyle="1" w:styleId="mejs-offscreen">
    <w:name w:val="mejs-offscreen"/>
    <w:basedOn w:val="DefaultParagraphFont"/>
    <w:rsid w:val="00AE3BFF"/>
  </w:style>
  <w:style w:type="character" w:customStyle="1" w:styleId="mejs-currenttime">
    <w:name w:val="mejs-currenttime"/>
    <w:basedOn w:val="DefaultParagraphFont"/>
    <w:rsid w:val="00AE3BFF"/>
  </w:style>
  <w:style w:type="character" w:customStyle="1" w:styleId="mejs-duration">
    <w:name w:val="mejs-duration"/>
    <w:basedOn w:val="DefaultParagraphFont"/>
    <w:rsid w:val="00AE3BFF"/>
  </w:style>
  <w:style w:type="character" w:customStyle="1" w:styleId="ls24">
    <w:name w:val="ls24"/>
    <w:basedOn w:val="DefaultParagraphFont"/>
    <w:rsid w:val="00B62843"/>
  </w:style>
  <w:style w:type="character" w:customStyle="1" w:styleId="lse">
    <w:name w:val="lse"/>
    <w:basedOn w:val="DefaultParagraphFont"/>
    <w:rsid w:val="00B62843"/>
  </w:style>
  <w:style w:type="paragraph" w:styleId="NoSpacing">
    <w:name w:val="No Spacing"/>
    <w:uiPriority w:val="1"/>
    <w:qFormat/>
    <w:rsid w:val="00AF36E0"/>
    <w:pPr>
      <w:spacing w:after="0" w:line="240" w:lineRule="auto"/>
    </w:pPr>
    <w:rPr>
      <w:rFonts w:ascii="Calibri" w:eastAsia="Calibri" w:hAnsi="Calibri" w:cs="Times New Roman"/>
    </w:rPr>
  </w:style>
  <w:style w:type="character" w:customStyle="1" w:styleId="UnresolvedMention">
    <w:name w:val="Unresolved Mention"/>
    <w:basedOn w:val="DefaultParagraphFont"/>
    <w:uiPriority w:val="99"/>
    <w:semiHidden/>
    <w:unhideWhenUsed/>
    <w:rsid w:val="00C82130"/>
    <w:rPr>
      <w:color w:val="605E5C"/>
      <w:shd w:val="clear" w:color="auto" w:fill="E1DFDD"/>
    </w:rPr>
  </w:style>
  <w:style w:type="character" w:customStyle="1" w:styleId="Heading3Char">
    <w:name w:val="Heading 3 Char"/>
    <w:basedOn w:val="DefaultParagraphFont"/>
    <w:link w:val="Heading3"/>
    <w:uiPriority w:val="9"/>
    <w:semiHidden/>
    <w:rsid w:val="00F94CF9"/>
    <w:rPr>
      <w:rFonts w:asciiTheme="majorHAnsi" w:eastAsiaTheme="majorEastAsia" w:hAnsiTheme="majorHAnsi" w:cstheme="majorBidi"/>
      <w:b/>
      <w:bCs/>
      <w:color w:val="5B9BD5" w:themeColor="accent1"/>
    </w:rPr>
  </w:style>
  <w:style w:type="character" w:customStyle="1" w:styleId="t">
    <w:name w:val="t"/>
    <w:basedOn w:val="DefaultParagraphFont"/>
    <w:rsid w:val="007C7D02"/>
  </w:style>
  <w:style w:type="paragraph" w:styleId="BalloonText">
    <w:name w:val="Balloon Text"/>
    <w:basedOn w:val="Normal"/>
    <w:link w:val="BalloonTextChar"/>
    <w:uiPriority w:val="99"/>
    <w:semiHidden/>
    <w:unhideWhenUsed/>
    <w:rsid w:val="00AF6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413"/>
    <w:rPr>
      <w:rFonts w:ascii="Tahoma" w:hAnsi="Tahoma" w:cs="Tahoma"/>
      <w:sz w:val="16"/>
      <w:szCs w:val="16"/>
    </w:rPr>
  </w:style>
  <w:style w:type="character" w:customStyle="1" w:styleId="ListParagraphChar">
    <w:name w:val="List Paragraph Char"/>
    <w:aliases w:val="Bulleted list Char"/>
    <w:basedOn w:val="DefaultParagraphFont"/>
    <w:link w:val="ListParagraph"/>
    <w:uiPriority w:val="34"/>
    <w:rsid w:val="001335C0"/>
  </w:style>
  <w:style w:type="paragraph" w:customStyle="1" w:styleId="css-nnwssh">
    <w:name w:val="css-nnwssh"/>
    <w:basedOn w:val="Normal"/>
    <w:rsid w:val="00A37C4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D10E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10E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D10E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10E7"/>
    <w:rPr>
      <w:rFonts w:ascii="Arial" w:eastAsia="Times New Roman" w:hAnsi="Arial" w:cs="Arial"/>
      <w:vanish/>
      <w:sz w:val="16"/>
      <w:szCs w:val="16"/>
    </w:rPr>
  </w:style>
  <w:style w:type="paragraph" w:styleId="FootnoteText">
    <w:name w:val="footnote text"/>
    <w:basedOn w:val="Normal"/>
    <w:link w:val="FootnoteTextChar"/>
    <w:uiPriority w:val="99"/>
    <w:semiHidden/>
    <w:unhideWhenUsed/>
    <w:rsid w:val="00D163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390"/>
    <w:rPr>
      <w:sz w:val="20"/>
      <w:szCs w:val="20"/>
    </w:rPr>
  </w:style>
  <w:style w:type="character" w:styleId="FootnoteReference">
    <w:name w:val="footnote reference"/>
    <w:basedOn w:val="DefaultParagraphFont"/>
    <w:uiPriority w:val="99"/>
    <w:semiHidden/>
    <w:unhideWhenUsed/>
    <w:rsid w:val="00D163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8954">
      <w:bodyDiv w:val="1"/>
      <w:marLeft w:val="0"/>
      <w:marRight w:val="0"/>
      <w:marTop w:val="0"/>
      <w:marBottom w:val="0"/>
      <w:divBdr>
        <w:top w:val="none" w:sz="0" w:space="0" w:color="auto"/>
        <w:left w:val="none" w:sz="0" w:space="0" w:color="auto"/>
        <w:bottom w:val="none" w:sz="0" w:space="0" w:color="auto"/>
        <w:right w:val="none" w:sz="0" w:space="0" w:color="auto"/>
      </w:divBdr>
      <w:divsChild>
        <w:div w:id="87314985">
          <w:marLeft w:val="0"/>
          <w:marRight w:val="0"/>
          <w:marTop w:val="300"/>
          <w:marBottom w:val="300"/>
          <w:divBdr>
            <w:top w:val="none" w:sz="0" w:space="0" w:color="auto"/>
            <w:left w:val="none" w:sz="0" w:space="0" w:color="auto"/>
            <w:bottom w:val="none" w:sz="0" w:space="0" w:color="auto"/>
            <w:right w:val="none" w:sz="0" w:space="0" w:color="auto"/>
          </w:divBdr>
        </w:div>
      </w:divsChild>
    </w:div>
    <w:div w:id="12152704">
      <w:bodyDiv w:val="1"/>
      <w:marLeft w:val="0"/>
      <w:marRight w:val="0"/>
      <w:marTop w:val="0"/>
      <w:marBottom w:val="0"/>
      <w:divBdr>
        <w:top w:val="none" w:sz="0" w:space="0" w:color="auto"/>
        <w:left w:val="none" w:sz="0" w:space="0" w:color="auto"/>
        <w:bottom w:val="none" w:sz="0" w:space="0" w:color="auto"/>
        <w:right w:val="none" w:sz="0" w:space="0" w:color="auto"/>
      </w:divBdr>
    </w:div>
    <w:div w:id="28343554">
      <w:bodyDiv w:val="1"/>
      <w:marLeft w:val="0"/>
      <w:marRight w:val="0"/>
      <w:marTop w:val="0"/>
      <w:marBottom w:val="0"/>
      <w:divBdr>
        <w:top w:val="none" w:sz="0" w:space="0" w:color="auto"/>
        <w:left w:val="none" w:sz="0" w:space="0" w:color="auto"/>
        <w:bottom w:val="none" w:sz="0" w:space="0" w:color="auto"/>
        <w:right w:val="none" w:sz="0" w:space="0" w:color="auto"/>
      </w:divBdr>
    </w:div>
    <w:div w:id="28723764">
      <w:bodyDiv w:val="1"/>
      <w:marLeft w:val="0"/>
      <w:marRight w:val="0"/>
      <w:marTop w:val="0"/>
      <w:marBottom w:val="0"/>
      <w:divBdr>
        <w:top w:val="none" w:sz="0" w:space="0" w:color="auto"/>
        <w:left w:val="none" w:sz="0" w:space="0" w:color="auto"/>
        <w:bottom w:val="none" w:sz="0" w:space="0" w:color="auto"/>
        <w:right w:val="none" w:sz="0" w:space="0" w:color="auto"/>
      </w:divBdr>
      <w:divsChild>
        <w:div w:id="718361940">
          <w:marLeft w:val="0"/>
          <w:marRight w:val="0"/>
          <w:marTop w:val="0"/>
          <w:marBottom w:val="0"/>
          <w:divBdr>
            <w:top w:val="none" w:sz="0" w:space="0" w:color="auto"/>
            <w:left w:val="none" w:sz="0" w:space="0" w:color="auto"/>
            <w:bottom w:val="none" w:sz="0" w:space="0" w:color="auto"/>
            <w:right w:val="none" w:sz="0" w:space="0" w:color="auto"/>
          </w:divBdr>
          <w:divsChild>
            <w:div w:id="1012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556">
      <w:bodyDiv w:val="1"/>
      <w:marLeft w:val="0"/>
      <w:marRight w:val="0"/>
      <w:marTop w:val="0"/>
      <w:marBottom w:val="0"/>
      <w:divBdr>
        <w:top w:val="none" w:sz="0" w:space="0" w:color="auto"/>
        <w:left w:val="none" w:sz="0" w:space="0" w:color="auto"/>
        <w:bottom w:val="none" w:sz="0" w:space="0" w:color="auto"/>
        <w:right w:val="none" w:sz="0" w:space="0" w:color="auto"/>
      </w:divBdr>
    </w:div>
    <w:div w:id="90509820">
      <w:bodyDiv w:val="1"/>
      <w:marLeft w:val="0"/>
      <w:marRight w:val="0"/>
      <w:marTop w:val="0"/>
      <w:marBottom w:val="0"/>
      <w:divBdr>
        <w:top w:val="none" w:sz="0" w:space="0" w:color="auto"/>
        <w:left w:val="none" w:sz="0" w:space="0" w:color="auto"/>
        <w:bottom w:val="none" w:sz="0" w:space="0" w:color="auto"/>
        <w:right w:val="none" w:sz="0" w:space="0" w:color="auto"/>
      </w:divBdr>
    </w:div>
    <w:div w:id="92946338">
      <w:bodyDiv w:val="1"/>
      <w:marLeft w:val="0"/>
      <w:marRight w:val="0"/>
      <w:marTop w:val="0"/>
      <w:marBottom w:val="0"/>
      <w:divBdr>
        <w:top w:val="none" w:sz="0" w:space="0" w:color="auto"/>
        <w:left w:val="none" w:sz="0" w:space="0" w:color="auto"/>
        <w:bottom w:val="none" w:sz="0" w:space="0" w:color="auto"/>
        <w:right w:val="none" w:sz="0" w:space="0" w:color="auto"/>
      </w:divBdr>
    </w:div>
    <w:div w:id="144057591">
      <w:bodyDiv w:val="1"/>
      <w:marLeft w:val="0"/>
      <w:marRight w:val="0"/>
      <w:marTop w:val="0"/>
      <w:marBottom w:val="0"/>
      <w:divBdr>
        <w:top w:val="none" w:sz="0" w:space="0" w:color="auto"/>
        <w:left w:val="none" w:sz="0" w:space="0" w:color="auto"/>
        <w:bottom w:val="none" w:sz="0" w:space="0" w:color="auto"/>
        <w:right w:val="none" w:sz="0" w:space="0" w:color="auto"/>
      </w:divBdr>
    </w:div>
    <w:div w:id="164325049">
      <w:bodyDiv w:val="1"/>
      <w:marLeft w:val="0"/>
      <w:marRight w:val="0"/>
      <w:marTop w:val="0"/>
      <w:marBottom w:val="0"/>
      <w:divBdr>
        <w:top w:val="none" w:sz="0" w:space="0" w:color="auto"/>
        <w:left w:val="none" w:sz="0" w:space="0" w:color="auto"/>
        <w:bottom w:val="none" w:sz="0" w:space="0" w:color="auto"/>
        <w:right w:val="none" w:sz="0" w:space="0" w:color="auto"/>
      </w:divBdr>
    </w:div>
    <w:div w:id="176311713">
      <w:bodyDiv w:val="1"/>
      <w:marLeft w:val="0"/>
      <w:marRight w:val="0"/>
      <w:marTop w:val="0"/>
      <w:marBottom w:val="0"/>
      <w:divBdr>
        <w:top w:val="none" w:sz="0" w:space="0" w:color="auto"/>
        <w:left w:val="none" w:sz="0" w:space="0" w:color="auto"/>
        <w:bottom w:val="none" w:sz="0" w:space="0" w:color="auto"/>
        <w:right w:val="none" w:sz="0" w:space="0" w:color="auto"/>
      </w:divBdr>
    </w:div>
    <w:div w:id="307787778">
      <w:bodyDiv w:val="1"/>
      <w:marLeft w:val="0"/>
      <w:marRight w:val="0"/>
      <w:marTop w:val="0"/>
      <w:marBottom w:val="0"/>
      <w:divBdr>
        <w:top w:val="none" w:sz="0" w:space="0" w:color="auto"/>
        <w:left w:val="none" w:sz="0" w:space="0" w:color="auto"/>
        <w:bottom w:val="none" w:sz="0" w:space="0" w:color="auto"/>
        <w:right w:val="none" w:sz="0" w:space="0" w:color="auto"/>
      </w:divBdr>
      <w:divsChild>
        <w:div w:id="1264847670">
          <w:marLeft w:val="0"/>
          <w:marRight w:val="0"/>
          <w:marTop w:val="0"/>
          <w:marBottom w:val="0"/>
          <w:divBdr>
            <w:top w:val="none" w:sz="0" w:space="0" w:color="auto"/>
            <w:left w:val="none" w:sz="0" w:space="0" w:color="auto"/>
            <w:bottom w:val="none" w:sz="0" w:space="0" w:color="auto"/>
            <w:right w:val="none" w:sz="0" w:space="0" w:color="auto"/>
          </w:divBdr>
        </w:div>
      </w:divsChild>
    </w:div>
    <w:div w:id="313022677">
      <w:bodyDiv w:val="1"/>
      <w:marLeft w:val="0"/>
      <w:marRight w:val="0"/>
      <w:marTop w:val="0"/>
      <w:marBottom w:val="0"/>
      <w:divBdr>
        <w:top w:val="none" w:sz="0" w:space="0" w:color="auto"/>
        <w:left w:val="none" w:sz="0" w:space="0" w:color="auto"/>
        <w:bottom w:val="none" w:sz="0" w:space="0" w:color="auto"/>
        <w:right w:val="none" w:sz="0" w:space="0" w:color="auto"/>
      </w:divBdr>
      <w:divsChild>
        <w:div w:id="1143884052">
          <w:marLeft w:val="0"/>
          <w:marRight w:val="0"/>
          <w:marTop w:val="180"/>
          <w:marBottom w:val="270"/>
          <w:divBdr>
            <w:top w:val="none" w:sz="0" w:space="0" w:color="auto"/>
            <w:left w:val="none" w:sz="0" w:space="0" w:color="auto"/>
            <w:bottom w:val="none" w:sz="0" w:space="0" w:color="auto"/>
            <w:right w:val="none" w:sz="0" w:space="0" w:color="auto"/>
          </w:divBdr>
          <w:divsChild>
            <w:div w:id="1050685425">
              <w:marLeft w:val="0"/>
              <w:marRight w:val="0"/>
              <w:marTop w:val="0"/>
              <w:marBottom w:val="0"/>
              <w:divBdr>
                <w:top w:val="none" w:sz="0" w:space="0" w:color="auto"/>
                <w:left w:val="none" w:sz="0" w:space="0" w:color="auto"/>
                <w:bottom w:val="none" w:sz="0" w:space="0" w:color="auto"/>
                <w:right w:val="none" w:sz="0" w:space="0" w:color="auto"/>
              </w:divBdr>
              <w:divsChild>
                <w:div w:id="429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1974">
      <w:bodyDiv w:val="1"/>
      <w:marLeft w:val="0"/>
      <w:marRight w:val="0"/>
      <w:marTop w:val="0"/>
      <w:marBottom w:val="0"/>
      <w:divBdr>
        <w:top w:val="none" w:sz="0" w:space="0" w:color="auto"/>
        <w:left w:val="none" w:sz="0" w:space="0" w:color="auto"/>
        <w:bottom w:val="none" w:sz="0" w:space="0" w:color="auto"/>
        <w:right w:val="none" w:sz="0" w:space="0" w:color="auto"/>
      </w:divBdr>
    </w:div>
    <w:div w:id="384914926">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sChild>
        <w:div w:id="2099059834">
          <w:marLeft w:val="-225"/>
          <w:marRight w:val="-225"/>
          <w:marTop w:val="0"/>
          <w:marBottom w:val="0"/>
          <w:divBdr>
            <w:top w:val="none" w:sz="0" w:space="0" w:color="auto"/>
            <w:left w:val="none" w:sz="0" w:space="0" w:color="auto"/>
            <w:bottom w:val="none" w:sz="0" w:space="0" w:color="auto"/>
            <w:right w:val="none" w:sz="0" w:space="0" w:color="auto"/>
          </w:divBdr>
          <w:divsChild>
            <w:div w:id="830873131">
              <w:marLeft w:val="0"/>
              <w:marRight w:val="0"/>
              <w:marTop w:val="0"/>
              <w:marBottom w:val="0"/>
              <w:divBdr>
                <w:top w:val="none" w:sz="0" w:space="0" w:color="auto"/>
                <w:left w:val="none" w:sz="0" w:space="0" w:color="auto"/>
                <w:bottom w:val="none" w:sz="0" w:space="0" w:color="auto"/>
                <w:right w:val="none" w:sz="0" w:space="0" w:color="auto"/>
              </w:divBdr>
            </w:div>
            <w:div w:id="1411538774">
              <w:marLeft w:val="0"/>
              <w:marRight w:val="0"/>
              <w:marTop w:val="0"/>
              <w:marBottom w:val="0"/>
              <w:divBdr>
                <w:top w:val="none" w:sz="0" w:space="0" w:color="auto"/>
                <w:left w:val="none" w:sz="0" w:space="0" w:color="auto"/>
                <w:bottom w:val="none" w:sz="0" w:space="0" w:color="auto"/>
                <w:right w:val="none" w:sz="0" w:space="0" w:color="auto"/>
              </w:divBdr>
              <w:divsChild>
                <w:div w:id="20274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932">
          <w:marLeft w:val="0"/>
          <w:marRight w:val="0"/>
          <w:marTop w:val="0"/>
          <w:marBottom w:val="300"/>
          <w:divBdr>
            <w:top w:val="single" w:sz="6" w:space="12" w:color="F7BD43"/>
            <w:left w:val="none" w:sz="0" w:space="0" w:color="auto"/>
            <w:bottom w:val="single" w:sz="6" w:space="12" w:color="F7BD43"/>
            <w:right w:val="none" w:sz="0" w:space="0" w:color="auto"/>
          </w:divBdr>
        </w:div>
      </w:divsChild>
    </w:div>
    <w:div w:id="556937455">
      <w:bodyDiv w:val="1"/>
      <w:marLeft w:val="0"/>
      <w:marRight w:val="0"/>
      <w:marTop w:val="0"/>
      <w:marBottom w:val="0"/>
      <w:divBdr>
        <w:top w:val="none" w:sz="0" w:space="0" w:color="auto"/>
        <w:left w:val="none" w:sz="0" w:space="0" w:color="auto"/>
        <w:bottom w:val="none" w:sz="0" w:space="0" w:color="auto"/>
        <w:right w:val="none" w:sz="0" w:space="0" w:color="auto"/>
      </w:divBdr>
    </w:div>
    <w:div w:id="626161706">
      <w:bodyDiv w:val="1"/>
      <w:marLeft w:val="0"/>
      <w:marRight w:val="0"/>
      <w:marTop w:val="0"/>
      <w:marBottom w:val="0"/>
      <w:divBdr>
        <w:top w:val="none" w:sz="0" w:space="0" w:color="auto"/>
        <w:left w:val="none" w:sz="0" w:space="0" w:color="auto"/>
        <w:bottom w:val="none" w:sz="0" w:space="0" w:color="auto"/>
        <w:right w:val="none" w:sz="0" w:space="0" w:color="auto"/>
      </w:divBdr>
    </w:div>
    <w:div w:id="668287982">
      <w:bodyDiv w:val="1"/>
      <w:marLeft w:val="0"/>
      <w:marRight w:val="0"/>
      <w:marTop w:val="0"/>
      <w:marBottom w:val="0"/>
      <w:divBdr>
        <w:top w:val="none" w:sz="0" w:space="0" w:color="auto"/>
        <w:left w:val="none" w:sz="0" w:space="0" w:color="auto"/>
        <w:bottom w:val="none" w:sz="0" w:space="0" w:color="auto"/>
        <w:right w:val="none" w:sz="0" w:space="0" w:color="auto"/>
      </w:divBdr>
    </w:div>
    <w:div w:id="739055864">
      <w:bodyDiv w:val="1"/>
      <w:marLeft w:val="0"/>
      <w:marRight w:val="0"/>
      <w:marTop w:val="0"/>
      <w:marBottom w:val="0"/>
      <w:divBdr>
        <w:top w:val="none" w:sz="0" w:space="0" w:color="auto"/>
        <w:left w:val="none" w:sz="0" w:space="0" w:color="auto"/>
        <w:bottom w:val="none" w:sz="0" w:space="0" w:color="auto"/>
        <w:right w:val="none" w:sz="0" w:space="0" w:color="auto"/>
      </w:divBdr>
    </w:div>
    <w:div w:id="797140107">
      <w:bodyDiv w:val="1"/>
      <w:marLeft w:val="0"/>
      <w:marRight w:val="0"/>
      <w:marTop w:val="0"/>
      <w:marBottom w:val="0"/>
      <w:divBdr>
        <w:top w:val="none" w:sz="0" w:space="0" w:color="auto"/>
        <w:left w:val="none" w:sz="0" w:space="0" w:color="auto"/>
        <w:bottom w:val="none" w:sz="0" w:space="0" w:color="auto"/>
        <w:right w:val="none" w:sz="0" w:space="0" w:color="auto"/>
      </w:divBdr>
      <w:divsChild>
        <w:div w:id="427778103">
          <w:marLeft w:val="0"/>
          <w:marRight w:val="0"/>
          <w:marTop w:val="0"/>
          <w:marBottom w:val="0"/>
          <w:divBdr>
            <w:top w:val="single" w:sz="6" w:space="0" w:color="DDDDDD"/>
            <w:left w:val="single" w:sz="6" w:space="0" w:color="DDDDDD"/>
            <w:bottom w:val="single" w:sz="6" w:space="0" w:color="DDDDDD"/>
            <w:right w:val="single" w:sz="6" w:space="0" w:color="DDDDDD"/>
          </w:divBdr>
          <w:divsChild>
            <w:div w:id="486868559">
              <w:marLeft w:val="0"/>
              <w:marRight w:val="0"/>
              <w:marTop w:val="0"/>
              <w:marBottom w:val="0"/>
              <w:divBdr>
                <w:top w:val="none" w:sz="0" w:space="0" w:color="auto"/>
                <w:left w:val="none" w:sz="0" w:space="0" w:color="auto"/>
                <w:bottom w:val="none" w:sz="0" w:space="0" w:color="auto"/>
                <w:right w:val="none" w:sz="0" w:space="0" w:color="auto"/>
              </w:divBdr>
              <w:divsChild>
                <w:div w:id="132246630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889464266">
      <w:bodyDiv w:val="1"/>
      <w:marLeft w:val="0"/>
      <w:marRight w:val="0"/>
      <w:marTop w:val="0"/>
      <w:marBottom w:val="0"/>
      <w:divBdr>
        <w:top w:val="none" w:sz="0" w:space="0" w:color="auto"/>
        <w:left w:val="none" w:sz="0" w:space="0" w:color="auto"/>
        <w:bottom w:val="none" w:sz="0" w:space="0" w:color="auto"/>
        <w:right w:val="none" w:sz="0" w:space="0" w:color="auto"/>
      </w:divBdr>
      <w:divsChild>
        <w:div w:id="852300610">
          <w:marLeft w:val="0"/>
          <w:marRight w:val="0"/>
          <w:marTop w:val="0"/>
          <w:marBottom w:val="0"/>
          <w:divBdr>
            <w:top w:val="none" w:sz="0" w:space="0" w:color="auto"/>
            <w:left w:val="none" w:sz="0" w:space="0" w:color="auto"/>
            <w:bottom w:val="none" w:sz="0" w:space="0" w:color="auto"/>
            <w:right w:val="none" w:sz="0" w:space="0" w:color="auto"/>
          </w:divBdr>
        </w:div>
      </w:divsChild>
    </w:div>
    <w:div w:id="906459762">
      <w:bodyDiv w:val="1"/>
      <w:marLeft w:val="0"/>
      <w:marRight w:val="0"/>
      <w:marTop w:val="0"/>
      <w:marBottom w:val="0"/>
      <w:divBdr>
        <w:top w:val="none" w:sz="0" w:space="0" w:color="auto"/>
        <w:left w:val="none" w:sz="0" w:space="0" w:color="auto"/>
        <w:bottom w:val="none" w:sz="0" w:space="0" w:color="auto"/>
        <w:right w:val="none" w:sz="0" w:space="0" w:color="auto"/>
      </w:divBdr>
    </w:div>
    <w:div w:id="918632027">
      <w:bodyDiv w:val="1"/>
      <w:marLeft w:val="0"/>
      <w:marRight w:val="0"/>
      <w:marTop w:val="0"/>
      <w:marBottom w:val="0"/>
      <w:divBdr>
        <w:top w:val="none" w:sz="0" w:space="0" w:color="auto"/>
        <w:left w:val="none" w:sz="0" w:space="0" w:color="auto"/>
        <w:bottom w:val="none" w:sz="0" w:space="0" w:color="auto"/>
        <w:right w:val="none" w:sz="0" w:space="0" w:color="auto"/>
      </w:divBdr>
    </w:div>
    <w:div w:id="968777543">
      <w:bodyDiv w:val="1"/>
      <w:marLeft w:val="0"/>
      <w:marRight w:val="0"/>
      <w:marTop w:val="0"/>
      <w:marBottom w:val="0"/>
      <w:divBdr>
        <w:top w:val="none" w:sz="0" w:space="0" w:color="auto"/>
        <w:left w:val="none" w:sz="0" w:space="0" w:color="auto"/>
        <w:bottom w:val="none" w:sz="0" w:space="0" w:color="auto"/>
        <w:right w:val="none" w:sz="0" w:space="0" w:color="auto"/>
      </w:divBdr>
    </w:div>
    <w:div w:id="997270767">
      <w:bodyDiv w:val="1"/>
      <w:marLeft w:val="0"/>
      <w:marRight w:val="0"/>
      <w:marTop w:val="0"/>
      <w:marBottom w:val="0"/>
      <w:divBdr>
        <w:top w:val="none" w:sz="0" w:space="0" w:color="auto"/>
        <w:left w:val="none" w:sz="0" w:space="0" w:color="auto"/>
        <w:bottom w:val="none" w:sz="0" w:space="0" w:color="auto"/>
        <w:right w:val="none" w:sz="0" w:space="0" w:color="auto"/>
      </w:divBdr>
      <w:divsChild>
        <w:div w:id="17933539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5198950">
      <w:bodyDiv w:val="1"/>
      <w:marLeft w:val="0"/>
      <w:marRight w:val="0"/>
      <w:marTop w:val="0"/>
      <w:marBottom w:val="0"/>
      <w:divBdr>
        <w:top w:val="none" w:sz="0" w:space="0" w:color="auto"/>
        <w:left w:val="none" w:sz="0" w:space="0" w:color="auto"/>
        <w:bottom w:val="none" w:sz="0" w:space="0" w:color="auto"/>
        <w:right w:val="none" w:sz="0" w:space="0" w:color="auto"/>
      </w:divBdr>
    </w:div>
    <w:div w:id="1115445069">
      <w:bodyDiv w:val="1"/>
      <w:marLeft w:val="0"/>
      <w:marRight w:val="0"/>
      <w:marTop w:val="0"/>
      <w:marBottom w:val="0"/>
      <w:divBdr>
        <w:top w:val="none" w:sz="0" w:space="0" w:color="auto"/>
        <w:left w:val="none" w:sz="0" w:space="0" w:color="auto"/>
        <w:bottom w:val="none" w:sz="0" w:space="0" w:color="auto"/>
        <w:right w:val="none" w:sz="0" w:space="0" w:color="auto"/>
      </w:divBdr>
    </w:div>
    <w:div w:id="1130056538">
      <w:bodyDiv w:val="1"/>
      <w:marLeft w:val="0"/>
      <w:marRight w:val="0"/>
      <w:marTop w:val="0"/>
      <w:marBottom w:val="0"/>
      <w:divBdr>
        <w:top w:val="none" w:sz="0" w:space="0" w:color="auto"/>
        <w:left w:val="none" w:sz="0" w:space="0" w:color="auto"/>
        <w:bottom w:val="none" w:sz="0" w:space="0" w:color="auto"/>
        <w:right w:val="none" w:sz="0" w:space="0" w:color="auto"/>
      </w:divBdr>
    </w:div>
    <w:div w:id="1136488276">
      <w:bodyDiv w:val="1"/>
      <w:marLeft w:val="0"/>
      <w:marRight w:val="0"/>
      <w:marTop w:val="0"/>
      <w:marBottom w:val="0"/>
      <w:divBdr>
        <w:top w:val="none" w:sz="0" w:space="0" w:color="auto"/>
        <w:left w:val="none" w:sz="0" w:space="0" w:color="auto"/>
        <w:bottom w:val="none" w:sz="0" w:space="0" w:color="auto"/>
        <w:right w:val="none" w:sz="0" w:space="0" w:color="auto"/>
      </w:divBdr>
    </w:div>
    <w:div w:id="1138302612">
      <w:bodyDiv w:val="1"/>
      <w:marLeft w:val="0"/>
      <w:marRight w:val="0"/>
      <w:marTop w:val="0"/>
      <w:marBottom w:val="0"/>
      <w:divBdr>
        <w:top w:val="none" w:sz="0" w:space="0" w:color="auto"/>
        <w:left w:val="none" w:sz="0" w:space="0" w:color="auto"/>
        <w:bottom w:val="none" w:sz="0" w:space="0" w:color="auto"/>
        <w:right w:val="none" w:sz="0" w:space="0" w:color="auto"/>
      </w:divBdr>
      <w:divsChild>
        <w:div w:id="2017657144">
          <w:blockQuote w:val="1"/>
          <w:marLeft w:val="0"/>
          <w:marRight w:val="0"/>
          <w:marTop w:val="0"/>
          <w:marBottom w:val="375"/>
          <w:divBdr>
            <w:top w:val="none" w:sz="0" w:space="0" w:color="auto"/>
            <w:left w:val="single" w:sz="36" w:space="12" w:color="98A798"/>
            <w:bottom w:val="none" w:sz="0" w:space="0" w:color="auto"/>
            <w:right w:val="none" w:sz="0" w:space="0" w:color="auto"/>
          </w:divBdr>
        </w:div>
      </w:divsChild>
    </w:div>
    <w:div w:id="1210265753">
      <w:bodyDiv w:val="1"/>
      <w:marLeft w:val="0"/>
      <w:marRight w:val="0"/>
      <w:marTop w:val="0"/>
      <w:marBottom w:val="0"/>
      <w:divBdr>
        <w:top w:val="none" w:sz="0" w:space="0" w:color="auto"/>
        <w:left w:val="none" w:sz="0" w:space="0" w:color="auto"/>
        <w:bottom w:val="none" w:sz="0" w:space="0" w:color="auto"/>
        <w:right w:val="none" w:sz="0" w:space="0" w:color="auto"/>
      </w:divBdr>
      <w:divsChild>
        <w:div w:id="1647734130">
          <w:marLeft w:val="0"/>
          <w:marRight w:val="0"/>
          <w:marTop w:val="100"/>
          <w:marBottom w:val="100"/>
          <w:divBdr>
            <w:top w:val="none" w:sz="0" w:space="0" w:color="auto"/>
            <w:left w:val="none" w:sz="0" w:space="0" w:color="auto"/>
            <w:bottom w:val="none" w:sz="0" w:space="0" w:color="auto"/>
            <w:right w:val="none" w:sz="0" w:space="0" w:color="auto"/>
          </w:divBdr>
          <w:divsChild>
            <w:div w:id="297027598">
              <w:marLeft w:val="0"/>
              <w:marRight w:val="0"/>
              <w:marTop w:val="0"/>
              <w:marBottom w:val="0"/>
              <w:divBdr>
                <w:top w:val="none" w:sz="0" w:space="0" w:color="auto"/>
                <w:left w:val="none" w:sz="0" w:space="0" w:color="auto"/>
                <w:bottom w:val="none" w:sz="0" w:space="0" w:color="auto"/>
                <w:right w:val="none" w:sz="0" w:space="0" w:color="auto"/>
              </w:divBdr>
              <w:divsChild>
                <w:div w:id="1768693396">
                  <w:marLeft w:val="0"/>
                  <w:marRight w:val="0"/>
                  <w:marTop w:val="0"/>
                  <w:marBottom w:val="0"/>
                  <w:divBdr>
                    <w:top w:val="none" w:sz="0" w:space="0" w:color="auto"/>
                    <w:left w:val="none" w:sz="0" w:space="0" w:color="auto"/>
                    <w:bottom w:val="none" w:sz="0" w:space="0" w:color="auto"/>
                    <w:right w:val="none" w:sz="0" w:space="0" w:color="auto"/>
                  </w:divBdr>
                  <w:divsChild>
                    <w:div w:id="597564477">
                      <w:marLeft w:val="0"/>
                      <w:marRight w:val="0"/>
                      <w:marTop w:val="450"/>
                      <w:marBottom w:val="450"/>
                      <w:divBdr>
                        <w:top w:val="none" w:sz="0" w:space="0" w:color="auto"/>
                        <w:left w:val="none" w:sz="0" w:space="0" w:color="auto"/>
                        <w:bottom w:val="none" w:sz="0" w:space="0" w:color="auto"/>
                        <w:right w:val="none" w:sz="0" w:space="0" w:color="auto"/>
                      </w:divBdr>
                      <w:divsChild>
                        <w:div w:id="2044944018">
                          <w:marLeft w:val="0"/>
                          <w:marRight w:val="0"/>
                          <w:marTop w:val="0"/>
                          <w:marBottom w:val="0"/>
                          <w:divBdr>
                            <w:top w:val="none" w:sz="0" w:space="0" w:color="auto"/>
                            <w:left w:val="none" w:sz="0" w:space="0" w:color="auto"/>
                            <w:bottom w:val="none" w:sz="0" w:space="0" w:color="auto"/>
                            <w:right w:val="none" w:sz="0" w:space="0" w:color="auto"/>
                          </w:divBdr>
                          <w:divsChild>
                            <w:div w:id="1992442140">
                              <w:marLeft w:val="0"/>
                              <w:marRight w:val="0"/>
                              <w:marTop w:val="0"/>
                              <w:marBottom w:val="0"/>
                              <w:divBdr>
                                <w:top w:val="none" w:sz="0" w:space="0" w:color="auto"/>
                                <w:left w:val="none" w:sz="0" w:space="0" w:color="auto"/>
                                <w:bottom w:val="none" w:sz="0" w:space="0" w:color="auto"/>
                                <w:right w:val="none" w:sz="0" w:space="0" w:color="auto"/>
                              </w:divBdr>
                              <w:divsChild>
                                <w:div w:id="870726229">
                                  <w:marLeft w:val="0"/>
                                  <w:marRight w:val="0"/>
                                  <w:marTop w:val="0"/>
                                  <w:marBottom w:val="0"/>
                                  <w:divBdr>
                                    <w:top w:val="none" w:sz="0" w:space="0" w:color="auto"/>
                                    <w:left w:val="none" w:sz="0" w:space="0" w:color="auto"/>
                                    <w:bottom w:val="none" w:sz="0" w:space="0" w:color="auto"/>
                                    <w:right w:val="none" w:sz="0" w:space="0" w:color="auto"/>
                                  </w:divBdr>
                                  <w:divsChild>
                                    <w:div w:id="4008300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232499610">
      <w:bodyDiv w:val="1"/>
      <w:marLeft w:val="0"/>
      <w:marRight w:val="0"/>
      <w:marTop w:val="0"/>
      <w:marBottom w:val="0"/>
      <w:divBdr>
        <w:top w:val="none" w:sz="0" w:space="0" w:color="auto"/>
        <w:left w:val="none" w:sz="0" w:space="0" w:color="auto"/>
        <w:bottom w:val="none" w:sz="0" w:space="0" w:color="auto"/>
        <w:right w:val="none" w:sz="0" w:space="0" w:color="auto"/>
      </w:divBdr>
    </w:div>
    <w:div w:id="1280802126">
      <w:bodyDiv w:val="1"/>
      <w:marLeft w:val="0"/>
      <w:marRight w:val="0"/>
      <w:marTop w:val="0"/>
      <w:marBottom w:val="0"/>
      <w:divBdr>
        <w:top w:val="none" w:sz="0" w:space="0" w:color="auto"/>
        <w:left w:val="none" w:sz="0" w:space="0" w:color="auto"/>
        <w:bottom w:val="none" w:sz="0" w:space="0" w:color="auto"/>
        <w:right w:val="none" w:sz="0" w:space="0" w:color="auto"/>
      </w:divBdr>
    </w:div>
    <w:div w:id="1415780848">
      <w:bodyDiv w:val="1"/>
      <w:marLeft w:val="0"/>
      <w:marRight w:val="0"/>
      <w:marTop w:val="0"/>
      <w:marBottom w:val="0"/>
      <w:divBdr>
        <w:top w:val="none" w:sz="0" w:space="0" w:color="auto"/>
        <w:left w:val="none" w:sz="0" w:space="0" w:color="auto"/>
        <w:bottom w:val="none" w:sz="0" w:space="0" w:color="auto"/>
        <w:right w:val="none" w:sz="0" w:space="0" w:color="auto"/>
      </w:divBdr>
      <w:divsChild>
        <w:div w:id="1658652918">
          <w:marLeft w:val="0"/>
          <w:marRight w:val="0"/>
          <w:marTop w:val="0"/>
          <w:marBottom w:val="0"/>
          <w:divBdr>
            <w:top w:val="none" w:sz="0" w:space="0" w:color="auto"/>
            <w:left w:val="none" w:sz="0" w:space="0" w:color="auto"/>
            <w:bottom w:val="none" w:sz="0" w:space="0" w:color="auto"/>
            <w:right w:val="none" w:sz="0" w:space="0" w:color="auto"/>
          </w:divBdr>
        </w:div>
        <w:div w:id="1322004706">
          <w:marLeft w:val="0"/>
          <w:marRight w:val="0"/>
          <w:marTop w:val="0"/>
          <w:marBottom w:val="0"/>
          <w:divBdr>
            <w:top w:val="none" w:sz="0" w:space="0" w:color="auto"/>
            <w:left w:val="none" w:sz="0" w:space="0" w:color="auto"/>
            <w:bottom w:val="none" w:sz="0" w:space="0" w:color="auto"/>
            <w:right w:val="none" w:sz="0" w:space="0" w:color="auto"/>
          </w:divBdr>
        </w:div>
        <w:div w:id="1375228909">
          <w:marLeft w:val="0"/>
          <w:marRight w:val="0"/>
          <w:marTop w:val="0"/>
          <w:marBottom w:val="0"/>
          <w:divBdr>
            <w:top w:val="none" w:sz="0" w:space="0" w:color="auto"/>
            <w:left w:val="none" w:sz="0" w:space="0" w:color="auto"/>
            <w:bottom w:val="none" w:sz="0" w:space="0" w:color="auto"/>
            <w:right w:val="none" w:sz="0" w:space="0" w:color="auto"/>
          </w:divBdr>
        </w:div>
        <w:div w:id="1498765012">
          <w:marLeft w:val="0"/>
          <w:marRight w:val="0"/>
          <w:marTop w:val="0"/>
          <w:marBottom w:val="0"/>
          <w:divBdr>
            <w:top w:val="none" w:sz="0" w:space="0" w:color="auto"/>
            <w:left w:val="none" w:sz="0" w:space="0" w:color="auto"/>
            <w:bottom w:val="none" w:sz="0" w:space="0" w:color="auto"/>
            <w:right w:val="none" w:sz="0" w:space="0" w:color="auto"/>
          </w:divBdr>
        </w:div>
        <w:div w:id="337002396">
          <w:marLeft w:val="0"/>
          <w:marRight w:val="0"/>
          <w:marTop w:val="0"/>
          <w:marBottom w:val="0"/>
          <w:divBdr>
            <w:top w:val="none" w:sz="0" w:space="0" w:color="auto"/>
            <w:left w:val="none" w:sz="0" w:space="0" w:color="auto"/>
            <w:bottom w:val="none" w:sz="0" w:space="0" w:color="auto"/>
            <w:right w:val="none" w:sz="0" w:space="0" w:color="auto"/>
          </w:divBdr>
        </w:div>
      </w:divsChild>
    </w:div>
    <w:div w:id="1423449303">
      <w:bodyDiv w:val="1"/>
      <w:marLeft w:val="0"/>
      <w:marRight w:val="0"/>
      <w:marTop w:val="0"/>
      <w:marBottom w:val="0"/>
      <w:divBdr>
        <w:top w:val="none" w:sz="0" w:space="0" w:color="auto"/>
        <w:left w:val="none" w:sz="0" w:space="0" w:color="auto"/>
        <w:bottom w:val="none" w:sz="0" w:space="0" w:color="auto"/>
        <w:right w:val="none" w:sz="0" w:space="0" w:color="auto"/>
      </w:divBdr>
    </w:div>
    <w:div w:id="1510295984">
      <w:bodyDiv w:val="1"/>
      <w:marLeft w:val="0"/>
      <w:marRight w:val="0"/>
      <w:marTop w:val="0"/>
      <w:marBottom w:val="0"/>
      <w:divBdr>
        <w:top w:val="none" w:sz="0" w:space="0" w:color="auto"/>
        <w:left w:val="none" w:sz="0" w:space="0" w:color="auto"/>
        <w:bottom w:val="none" w:sz="0" w:space="0" w:color="auto"/>
        <w:right w:val="none" w:sz="0" w:space="0" w:color="auto"/>
      </w:divBdr>
      <w:divsChild>
        <w:div w:id="1399402000">
          <w:marLeft w:val="0"/>
          <w:marRight w:val="0"/>
          <w:marTop w:val="0"/>
          <w:marBottom w:val="0"/>
          <w:divBdr>
            <w:top w:val="single" w:sz="6" w:space="0" w:color="DDDDDD"/>
            <w:left w:val="single" w:sz="6" w:space="0" w:color="DDDDDD"/>
            <w:bottom w:val="single" w:sz="6" w:space="0" w:color="DDDDDD"/>
            <w:right w:val="single" w:sz="6" w:space="0" w:color="DDDDDD"/>
          </w:divBdr>
          <w:divsChild>
            <w:div w:id="793525601">
              <w:marLeft w:val="0"/>
              <w:marRight w:val="0"/>
              <w:marTop w:val="0"/>
              <w:marBottom w:val="0"/>
              <w:divBdr>
                <w:top w:val="none" w:sz="0" w:space="0" w:color="auto"/>
                <w:left w:val="none" w:sz="0" w:space="0" w:color="auto"/>
                <w:bottom w:val="none" w:sz="0" w:space="0" w:color="auto"/>
                <w:right w:val="none" w:sz="0" w:space="0" w:color="auto"/>
              </w:divBdr>
              <w:divsChild>
                <w:div w:id="249893130">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580598337">
      <w:bodyDiv w:val="1"/>
      <w:marLeft w:val="0"/>
      <w:marRight w:val="0"/>
      <w:marTop w:val="0"/>
      <w:marBottom w:val="0"/>
      <w:divBdr>
        <w:top w:val="none" w:sz="0" w:space="0" w:color="auto"/>
        <w:left w:val="none" w:sz="0" w:space="0" w:color="auto"/>
        <w:bottom w:val="none" w:sz="0" w:space="0" w:color="auto"/>
        <w:right w:val="none" w:sz="0" w:space="0" w:color="auto"/>
      </w:divBdr>
    </w:div>
    <w:div w:id="1613054608">
      <w:bodyDiv w:val="1"/>
      <w:marLeft w:val="0"/>
      <w:marRight w:val="0"/>
      <w:marTop w:val="0"/>
      <w:marBottom w:val="0"/>
      <w:divBdr>
        <w:top w:val="none" w:sz="0" w:space="0" w:color="auto"/>
        <w:left w:val="none" w:sz="0" w:space="0" w:color="auto"/>
        <w:bottom w:val="none" w:sz="0" w:space="0" w:color="auto"/>
        <w:right w:val="none" w:sz="0" w:space="0" w:color="auto"/>
      </w:divBdr>
    </w:div>
    <w:div w:id="1622303327">
      <w:bodyDiv w:val="1"/>
      <w:marLeft w:val="0"/>
      <w:marRight w:val="0"/>
      <w:marTop w:val="0"/>
      <w:marBottom w:val="0"/>
      <w:divBdr>
        <w:top w:val="none" w:sz="0" w:space="0" w:color="auto"/>
        <w:left w:val="none" w:sz="0" w:space="0" w:color="auto"/>
        <w:bottom w:val="none" w:sz="0" w:space="0" w:color="auto"/>
        <w:right w:val="none" w:sz="0" w:space="0" w:color="auto"/>
      </w:divBdr>
    </w:div>
    <w:div w:id="1637904650">
      <w:bodyDiv w:val="1"/>
      <w:marLeft w:val="0"/>
      <w:marRight w:val="0"/>
      <w:marTop w:val="0"/>
      <w:marBottom w:val="0"/>
      <w:divBdr>
        <w:top w:val="none" w:sz="0" w:space="0" w:color="auto"/>
        <w:left w:val="none" w:sz="0" w:space="0" w:color="auto"/>
        <w:bottom w:val="none" w:sz="0" w:space="0" w:color="auto"/>
        <w:right w:val="none" w:sz="0" w:space="0" w:color="auto"/>
      </w:divBdr>
      <w:divsChild>
        <w:div w:id="1181509051">
          <w:blockQuote w:val="1"/>
          <w:marLeft w:val="720"/>
          <w:marRight w:val="720"/>
          <w:marTop w:val="100"/>
          <w:marBottom w:val="100"/>
          <w:divBdr>
            <w:top w:val="none" w:sz="0" w:space="0" w:color="auto"/>
            <w:left w:val="single" w:sz="36" w:space="14" w:color="DDDDDD"/>
            <w:bottom w:val="none" w:sz="0" w:space="0" w:color="auto"/>
            <w:right w:val="none" w:sz="0" w:space="15" w:color="auto"/>
          </w:divBdr>
        </w:div>
      </w:divsChild>
    </w:div>
    <w:div w:id="1639721488">
      <w:bodyDiv w:val="1"/>
      <w:marLeft w:val="0"/>
      <w:marRight w:val="0"/>
      <w:marTop w:val="0"/>
      <w:marBottom w:val="0"/>
      <w:divBdr>
        <w:top w:val="none" w:sz="0" w:space="0" w:color="auto"/>
        <w:left w:val="none" w:sz="0" w:space="0" w:color="auto"/>
        <w:bottom w:val="none" w:sz="0" w:space="0" w:color="auto"/>
        <w:right w:val="none" w:sz="0" w:space="0" w:color="auto"/>
      </w:divBdr>
    </w:div>
    <w:div w:id="1651862376">
      <w:bodyDiv w:val="1"/>
      <w:marLeft w:val="0"/>
      <w:marRight w:val="0"/>
      <w:marTop w:val="0"/>
      <w:marBottom w:val="0"/>
      <w:divBdr>
        <w:top w:val="none" w:sz="0" w:space="0" w:color="auto"/>
        <w:left w:val="none" w:sz="0" w:space="0" w:color="auto"/>
        <w:bottom w:val="none" w:sz="0" w:space="0" w:color="auto"/>
        <w:right w:val="none" w:sz="0" w:space="0" w:color="auto"/>
      </w:divBdr>
    </w:div>
    <w:div w:id="1700620316">
      <w:bodyDiv w:val="1"/>
      <w:marLeft w:val="0"/>
      <w:marRight w:val="0"/>
      <w:marTop w:val="0"/>
      <w:marBottom w:val="0"/>
      <w:divBdr>
        <w:top w:val="none" w:sz="0" w:space="0" w:color="auto"/>
        <w:left w:val="none" w:sz="0" w:space="0" w:color="auto"/>
        <w:bottom w:val="none" w:sz="0" w:space="0" w:color="auto"/>
        <w:right w:val="none" w:sz="0" w:space="0" w:color="auto"/>
      </w:divBdr>
    </w:div>
    <w:div w:id="1729961058">
      <w:bodyDiv w:val="1"/>
      <w:marLeft w:val="0"/>
      <w:marRight w:val="0"/>
      <w:marTop w:val="0"/>
      <w:marBottom w:val="0"/>
      <w:divBdr>
        <w:top w:val="none" w:sz="0" w:space="0" w:color="auto"/>
        <w:left w:val="none" w:sz="0" w:space="0" w:color="auto"/>
        <w:bottom w:val="none" w:sz="0" w:space="0" w:color="auto"/>
        <w:right w:val="none" w:sz="0" w:space="0" w:color="auto"/>
      </w:divBdr>
    </w:div>
    <w:div w:id="1736783474">
      <w:bodyDiv w:val="1"/>
      <w:marLeft w:val="0"/>
      <w:marRight w:val="0"/>
      <w:marTop w:val="0"/>
      <w:marBottom w:val="0"/>
      <w:divBdr>
        <w:top w:val="none" w:sz="0" w:space="0" w:color="auto"/>
        <w:left w:val="none" w:sz="0" w:space="0" w:color="auto"/>
        <w:bottom w:val="none" w:sz="0" w:space="0" w:color="auto"/>
        <w:right w:val="none" w:sz="0" w:space="0" w:color="auto"/>
      </w:divBdr>
      <w:divsChild>
        <w:div w:id="807016648">
          <w:marLeft w:val="0"/>
          <w:marRight w:val="0"/>
          <w:marTop w:val="0"/>
          <w:marBottom w:val="0"/>
          <w:divBdr>
            <w:top w:val="none" w:sz="0" w:space="0" w:color="auto"/>
            <w:left w:val="none" w:sz="0" w:space="0" w:color="auto"/>
            <w:bottom w:val="single" w:sz="6" w:space="3" w:color="D0D4D7"/>
            <w:right w:val="none" w:sz="0" w:space="0" w:color="auto"/>
          </w:divBdr>
          <w:divsChild>
            <w:div w:id="12970971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58673968">
      <w:bodyDiv w:val="1"/>
      <w:marLeft w:val="0"/>
      <w:marRight w:val="0"/>
      <w:marTop w:val="0"/>
      <w:marBottom w:val="0"/>
      <w:divBdr>
        <w:top w:val="none" w:sz="0" w:space="0" w:color="auto"/>
        <w:left w:val="none" w:sz="0" w:space="0" w:color="auto"/>
        <w:bottom w:val="none" w:sz="0" w:space="0" w:color="auto"/>
        <w:right w:val="none" w:sz="0" w:space="0" w:color="auto"/>
      </w:divBdr>
    </w:div>
    <w:div w:id="1770587392">
      <w:bodyDiv w:val="1"/>
      <w:marLeft w:val="0"/>
      <w:marRight w:val="0"/>
      <w:marTop w:val="0"/>
      <w:marBottom w:val="0"/>
      <w:divBdr>
        <w:top w:val="none" w:sz="0" w:space="0" w:color="auto"/>
        <w:left w:val="none" w:sz="0" w:space="0" w:color="auto"/>
        <w:bottom w:val="none" w:sz="0" w:space="0" w:color="auto"/>
        <w:right w:val="none" w:sz="0" w:space="0" w:color="auto"/>
      </w:divBdr>
    </w:div>
    <w:div w:id="1838113060">
      <w:bodyDiv w:val="1"/>
      <w:marLeft w:val="0"/>
      <w:marRight w:val="0"/>
      <w:marTop w:val="0"/>
      <w:marBottom w:val="0"/>
      <w:divBdr>
        <w:top w:val="none" w:sz="0" w:space="0" w:color="auto"/>
        <w:left w:val="none" w:sz="0" w:space="0" w:color="auto"/>
        <w:bottom w:val="none" w:sz="0" w:space="0" w:color="auto"/>
        <w:right w:val="none" w:sz="0" w:space="0" w:color="auto"/>
      </w:divBdr>
    </w:div>
    <w:div w:id="1872717445">
      <w:bodyDiv w:val="1"/>
      <w:marLeft w:val="0"/>
      <w:marRight w:val="0"/>
      <w:marTop w:val="0"/>
      <w:marBottom w:val="0"/>
      <w:divBdr>
        <w:top w:val="none" w:sz="0" w:space="0" w:color="auto"/>
        <w:left w:val="none" w:sz="0" w:space="0" w:color="auto"/>
        <w:bottom w:val="none" w:sz="0" w:space="0" w:color="auto"/>
        <w:right w:val="none" w:sz="0" w:space="0" w:color="auto"/>
      </w:divBdr>
    </w:div>
    <w:div w:id="1875995482">
      <w:bodyDiv w:val="1"/>
      <w:marLeft w:val="0"/>
      <w:marRight w:val="0"/>
      <w:marTop w:val="0"/>
      <w:marBottom w:val="0"/>
      <w:divBdr>
        <w:top w:val="none" w:sz="0" w:space="0" w:color="auto"/>
        <w:left w:val="none" w:sz="0" w:space="0" w:color="auto"/>
        <w:bottom w:val="none" w:sz="0" w:space="0" w:color="auto"/>
        <w:right w:val="none" w:sz="0" w:space="0" w:color="auto"/>
      </w:divBdr>
    </w:div>
    <w:div w:id="1878467367">
      <w:bodyDiv w:val="1"/>
      <w:marLeft w:val="0"/>
      <w:marRight w:val="0"/>
      <w:marTop w:val="0"/>
      <w:marBottom w:val="0"/>
      <w:divBdr>
        <w:top w:val="none" w:sz="0" w:space="0" w:color="auto"/>
        <w:left w:val="none" w:sz="0" w:space="0" w:color="auto"/>
        <w:bottom w:val="none" w:sz="0" w:space="0" w:color="auto"/>
        <w:right w:val="none" w:sz="0" w:space="0" w:color="auto"/>
      </w:divBdr>
    </w:div>
    <w:div w:id="1900701542">
      <w:bodyDiv w:val="1"/>
      <w:marLeft w:val="0"/>
      <w:marRight w:val="0"/>
      <w:marTop w:val="0"/>
      <w:marBottom w:val="0"/>
      <w:divBdr>
        <w:top w:val="none" w:sz="0" w:space="0" w:color="auto"/>
        <w:left w:val="none" w:sz="0" w:space="0" w:color="auto"/>
        <w:bottom w:val="none" w:sz="0" w:space="0" w:color="auto"/>
        <w:right w:val="none" w:sz="0" w:space="0" w:color="auto"/>
      </w:divBdr>
    </w:div>
    <w:div w:id="1911188998">
      <w:bodyDiv w:val="1"/>
      <w:marLeft w:val="0"/>
      <w:marRight w:val="0"/>
      <w:marTop w:val="0"/>
      <w:marBottom w:val="0"/>
      <w:divBdr>
        <w:top w:val="none" w:sz="0" w:space="0" w:color="auto"/>
        <w:left w:val="none" w:sz="0" w:space="0" w:color="auto"/>
        <w:bottom w:val="none" w:sz="0" w:space="0" w:color="auto"/>
        <w:right w:val="none" w:sz="0" w:space="0" w:color="auto"/>
      </w:divBdr>
    </w:div>
    <w:div w:id="1915817335">
      <w:bodyDiv w:val="1"/>
      <w:marLeft w:val="0"/>
      <w:marRight w:val="0"/>
      <w:marTop w:val="0"/>
      <w:marBottom w:val="0"/>
      <w:divBdr>
        <w:top w:val="none" w:sz="0" w:space="0" w:color="auto"/>
        <w:left w:val="none" w:sz="0" w:space="0" w:color="auto"/>
        <w:bottom w:val="none" w:sz="0" w:space="0" w:color="auto"/>
        <w:right w:val="none" w:sz="0" w:space="0" w:color="auto"/>
      </w:divBdr>
      <w:divsChild>
        <w:div w:id="2140806589">
          <w:marLeft w:val="0"/>
          <w:marRight w:val="0"/>
          <w:marTop w:val="0"/>
          <w:marBottom w:val="0"/>
          <w:divBdr>
            <w:top w:val="none" w:sz="0" w:space="0" w:color="auto"/>
            <w:left w:val="none" w:sz="0" w:space="0" w:color="auto"/>
            <w:bottom w:val="none" w:sz="0" w:space="0" w:color="auto"/>
            <w:right w:val="none" w:sz="0" w:space="0" w:color="auto"/>
          </w:divBdr>
        </w:div>
      </w:divsChild>
    </w:div>
    <w:div w:id="2058429396">
      <w:bodyDiv w:val="1"/>
      <w:marLeft w:val="0"/>
      <w:marRight w:val="0"/>
      <w:marTop w:val="0"/>
      <w:marBottom w:val="0"/>
      <w:divBdr>
        <w:top w:val="none" w:sz="0" w:space="0" w:color="auto"/>
        <w:left w:val="none" w:sz="0" w:space="0" w:color="auto"/>
        <w:bottom w:val="none" w:sz="0" w:space="0" w:color="auto"/>
        <w:right w:val="none" w:sz="0" w:space="0" w:color="auto"/>
      </w:divBdr>
      <w:divsChild>
        <w:div w:id="145977542">
          <w:marLeft w:val="0"/>
          <w:marRight w:val="0"/>
          <w:marTop w:val="0"/>
          <w:marBottom w:val="0"/>
          <w:divBdr>
            <w:top w:val="none" w:sz="0" w:space="0" w:color="auto"/>
            <w:left w:val="none" w:sz="0" w:space="0" w:color="auto"/>
            <w:bottom w:val="none" w:sz="0" w:space="0" w:color="auto"/>
            <w:right w:val="none" w:sz="0" w:space="0" w:color="auto"/>
          </w:divBdr>
          <w:divsChild>
            <w:div w:id="1519198684">
              <w:marLeft w:val="0"/>
              <w:marRight w:val="0"/>
              <w:marTop w:val="0"/>
              <w:marBottom w:val="0"/>
              <w:divBdr>
                <w:top w:val="none" w:sz="0" w:space="0" w:color="auto"/>
                <w:left w:val="none" w:sz="0" w:space="0" w:color="auto"/>
                <w:bottom w:val="none" w:sz="0" w:space="0" w:color="auto"/>
                <w:right w:val="none" w:sz="0" w:space="0" w:color="auto"/>
              </w:divBdr>
              <w:divsChild>
                <w:div w:id="1109399896">
                  <w:marLeft w:val="0"/>
                  <w:marRight w:val="0"/>
                  <w:marTop w:val="0"/>
                  <w:marBottom w:val="0"/>
                  <w:divBdr>
                    <w:top w:val="none" w:sz="0" w:space="0" w:color="auto"/>
                    <w:left w:val="none" w:sz="0" w:space="0" w:color="auto"/>
                    <w:bottom w:val="none" w:sz="0" w:space="0" w:color="auto"/>
                    <w:right w:val="none" w:sz="0" w:space="0" w:color="auto"/>
                  </w:divBdr>
                  <w:divsChild>
                    <w:div w:id="932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362323">
      <w:bodyDiv w:val="1"/>
      <w:marLeft w:val="0"/>
      <w:marRight w:val="0"/>
      <w:marTop w:val="0"/>
      <w:marBottom w:val="0"/>
      <w:divBdr>
        <w:top w:val="none" w:sz="0" w:space="0" w:color="auto"/>
        <w:left w:val="none" w:sz="0" w:space="0" w:color="auto"/>
        <w:bottom w:val="none" w:sz="0" w:space="0" w:color="auto"/>
        <w:right w:val="none" w:sz="0" w:space="0" w:color="auto"/>
      </w:divBdr>
    </w:div>
    <w:div w:id="2133354579">
      <w:bodyDiv w:val="1"/>
      <w:marLeft w:val="0"/>
      <w:marRight w:val="0"/>
      <w:marTop w:val="0"/>
      <w:marBottom w:val="0"/>
      <w:divBdr>
        <w:top w:val="none" w:sz="0" w:space="0" w:color="auto"/>
        <w:left w:val="none" w:sz="0" w:space="0" w:color="auto"/>
        <w:bottom w:val="none" w:sz="0" w:space="0" w:color="auto"/>
        <w:right w:val="none" w:sz="0" w:space="0" w:color="auto"/>
      </w:divBdr>
    </w:div>
    <w:div w:id="2133673383">
      <w:bodyDiv w:val="1"/>
      <w:marLeft w:val="0"/>
      <w:marRight w:val="0"/>
      <w:marTop w:val="0"/>
      <w:marBottom w:val="0"/>
      <w:divBdr>
        <w:top w:val="none" w:sz="0" w:space="0" w:color="auto"/>
        <w:left w:val="none" w:sz="0" w:space="0" w:color="auto"/>
        <w:bottom w:val="none" w:sz="0" w:space="0" w:color="auto"/>
        <w:right w:val="none" w:sz="0" w:space="0" w:color="auto"/>
      </w:divBdr>
    </w:div>
    <w:div w:id="21410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helf.vitalsourc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9892D5-4948-44A8-ADD0-162AEDE9D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651</Words>
  <Characters>3715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250</cp:lastModifiedBy>
  <cp:revision>3</cp:revision>
  <dcterms:created xsi:type="dcterms:W3CDTF">2020-07-08T01:37:00Z</dcterms:created>
  <dcterms:modified xsi:type="dcterms:W3CDTF">2020-07-08T01:50:00Z</dcterms:modified>
</cp:coreProperties>
</file>